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824B9" w14:textId="77777777" w:rsidR="002754B2" w:rsidRDefault="002754B2" w:rsidP="002754B2">
      <w:pPr>
        <w:spacing w:after="0" w:line="240" w:lineRule="auto"/>
        <w:rPr>
          <w:rFonts w:ascii="Tahoma" w:eastAsiaTheme="minorEastAsia" w:hAnsi="Tahoma" w:cs="Tahoma"/>
          <w:b/>
          <w:bCs/>
          <w:kern w:val="0"/>
        </w:rPr>
      </w:pPr>
      <w:r>
        <w:rPr>
          <w:rFonts w:ascii="Tahoma" w:eastAsiaTheme="minorEastAsia" w:hAnsi="Tahoma" w:cs="Tahoma"/>
          <w:b/>
          <w:bCs/>
          <w:kern w:val="0"/>
        </w:rPr>
        <w:t>UTICA AGING SERVICES COMMISSON</w:t>
      </w:r>
    </w:p>
    <w:p w14:paraId="6325B9B4" w14:textId="5F5DC7C8" w:rsidR="002754B2" w:rsidRDefault="002754B2" w:rsidP="002754B2">
      <w:pPr>
        <w:spacing w:after="0" w:line="240" w:lineRule="auto"/>
        <w:rPr>
          <w:rFonts w:ascii="Tahoma" w:eastAsiaTheme="minorEastAsia" w:hAnsi="Tahoma" w:cs="Tahoma"/>
          <w:b/>
          <w:bCs/>
          <w:kern w:val="0"/>
        </w:rPr>
      </w:pPr>
      <w:r>
        <w:rPr>
          <w:rFonts w:ascii="Tahoma" w:eastAsiaTheme="minorEastAsia" w:hAnsi="Tahoma" w:cs="Tahoma"/>
          <w:b/>
          <w:bCs/>
          <w:kern w:val="0"/>
        </w:rPr>
        <w:t>April 8, 2026</w:t>
      </w:r>
    </w:p>
    <w:p w14:paraId="3952145E" w14:textId="77777777" w:rsidR="002754B2" w:rsidRDefault="002754B2" w:rsidP="002754B2">
      <w:pPr>
        <w:spacing w:after="0" w:line="240" w:lineRule="auto"/>
        <w:rPr>
          <w:rFonts w:ascii="Tahoma" w:eastAsiaTheme="minorEastAsia" w:hAnsi="Tahoma" w:cs="Tahoma"/>
          <w:b/>
          <w:bCs/>
          <w:kern w:val="0"/>
        </w:rPr>
      </w:pPr>
    </w:p>
    <w:p w14:paraId="1CE43C28" w14:textId="77777777"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Notice of this meeting was given in advance by the Village Clerk’s posting in three designated places, and advance notification of the committee by email. The Open Meetings Act is posted on the bulletin board in the Senior Center.</w:t>
      </w:r>
    </w:p>
    <w:p w14:paraId="7AE4947B" w14:textId="77777777" w:rsidR="002754B2" w:rsidRDefault="002754B2" w:rsidP="002754B2">
      <w:pPr>
        <w:spacing w:after="0" w:line="240" w:lineRule="auto"/>
        <w:rPr>
          <w:rFonts w:ascii="Tahoma" w:eastAsiaTheme="minorEastAsia" w:hAnsi="Tahoma" w:cs="Tahoma"/>
          <w:kern w:val="0"/>
        </w:rPr>
      </w:pPr>
    </w:p>
    <w:p w14:paraId="2E213D9A" w14:textId="63B3EC05" w:rsidR="002754B2" w:rsidRDefault="002754B2" w:rsidP="002754B2">
      <w:pPr>
        <w:spacing w:after="0" w:line="240" w:lineRule="auto"/>
        <w:rPr>
          <w:rFonts w:ascii="Tahoma" w:eastAsiaTheme="minorEastAsia" w:hAnsi="Tahoma" w:cs="Tahoma"/>
          <w:kern w:val="0"/>
        </w:rPr>
      </w:pPr>
      <w:r>
        <w:rPr>
          <w:rFonts w:ascii="Tahoma" w:eastAsiaTheme="minorEastAsia" w:hAnsi="Tahoma" w:cs="Tahoma"/>
          <w:b/>
          <w:bCs/>
          <w:kern w:val="0"/>
        </w:rPr>
        <w:t>PRESENT:</w:t>
      </w:r>
      <w:r>
        <w:rPr>
          <w:rFonts w:ascii="Tahoma" w:eastAsiaTheme="minorEastAsia" w:hAnsi="Tahoma" w:cs="Tahoma"/>
          <w:kern w:val="0"/>
        </w:rPr>
        <w:t xml:space="preserve"> Pat Koch (Chairperson), Cortney Williams (Manager), Jim </w:t>
      </w:r>
      <w:proofErr w:type="gramStart"/>
      <w:r>
        <w:rPr>
          <w:rFonts w:ascii="Tahoma" w:eastAsiaTheme="minorEastAsia" w:hAnsi="Tahoma" w:cs="Tahoma"/>
          <w:kern w:val="0"/>
        </w:rPr>
        <w:t xml:space="preserve">Swanson,   </w:t>
      </w:r>
      <w:proofErr w:type="gramEnd"/>
      <w:r>
        <w:rPr>
          <w:rFonts w:ascii="Tahoma" w:eastAsiaTheme="minorEastAsia" w:hAnsi="Tahoma" w:cs="Tahoma"/>
          <w:kern w:val="0"/>
        </w:rPr>
        <w:t xml:space="preserve">     Lyn Hemphill, Sandi Swanson, Karen Dvorak, Jody Wiemer, Bob Brauer, and Diane Steinhausen.</w:t>
      </w:r>
    </w:p>
    <w:p w14:paraId="4C450DCB" w14:textId="77777777" w:rsidR="002754B2" w:rsidRDefault="002754B2" w:rsidP="002754B2">
      <w:pPr>
        <w:spacing w:after="0" w:line="240" w:lineRule="auto"/>
        <w:rPr>
          <w:rFonts w:ascii="Tahoma" w:eastAsiaTheme="minorEastAsia" w:hAnsi="Tahoma" w:cs="Tahoma"/>
          <w:kern w:val="0"/>
        </w:rPr>
      </w:pPr>
    </w:p>
    <w:p w14:paraId="102EFE37" w14:textId="6F858305" w:rsidR="002754B2" w:rsidRDefault="002754B2" w:rsidP="002754B2">
      <w:pPr>
        <w:spacing w:after="0" w:line="240" w:lineRule="auto"/>
        <w:rPr>
          <w:rFonts w:ascii="Tahoma" w:eastAsiaTheme="minorEastAsia" w:hAnsi="Tahoma" w:cs="Tahoma"/>
          <w:kern w:val="0"/>
        </w:rPr>
      </w:pPr>
      <w:r>
        <w:rPr>
          <w:rFonts w:ascii="Tahoma" w:eastAsiaTheme="minorEastAsia" w:hAnsi="Tahoma" w:cs="Tahoma"/>
          <w:b/>
          <w:bCs/>
          <w:kern w:val="0"/>
        </w:rPr>
        <w:t>ABSENT:</w:t>
      </w:r>
      <w:r>
        <w:rPr>
          <w:rFonts w:ascii="Tahoma" w:eastAsiaTheme="minorEastAsia" w:hAnsi="Tahoma" w:cs="Tahoma"/>
          <w:kern w:val="0"/>
        </w:rPr>
        <w:t xml:space="preserve">  Ron Erks and Ken Baack</w:t>
      </w:r>
    </w:p>
    <w:p w14:paraId="75DB32CF" w14:textId="77777777" w:rsidR="002754B2" w:rsidRDefault="002754B2" w:rsidP="002754B2">
      <w:pPr>
        <w:spacing w:after="0" w:line="240" w:lineRule="auto"/>
        <w:rPr>
          <w:rFonts w:ascii="Tahoma" w:eastAsiaTheme="minorEastAsia" w:hAnsi="Tahoma" w:cs="Tahoma"/>
          <w:kern w:val="0"/>
        </w:rPr>
      </w:pPr>
    </w:p>
    <w:p w14:paraId="75391D31" w14:textId="2BC62B95" w:rsidR="002754B2" w:rsidRDefault="002754B2" w:rsidP="002754B2">
      <w:pPr>
        <w:spacing w:after="0" w:line="240" w:lineRule="auto"/>
        <w:rPr>
          <w:rFonts w:ascii="Tahoma" w:eastAsiaTheme="minorEastAsia" w:hAnsi="Tahoma" w:cs="Tahoma"/>
          <w:kern w:val="0"/>
        </w:rPr>
      </w:pPr>
      <w:r>
        <w:rPr>
          <w:rFonts w:ascii="Tahoma" w:eastAsiaTheme="minorEastAsia" w:hAnsi="Tahoma" w:cs="Tahoma"/>
          <w:b/>
          <w:bCs/>
          <w:kern w:val="0"/>
        </w:rPr>
        <w:t>GUEST:</w:t>
      </w:r>
      <w:r>
        <w:rPr>
          <w:rFonts w:ascii="Tahoma" w:eastAsiaTheme="minorEastAsia" w:hAnsi="Tahoma" w:cs="Tahoma"/>
          <w:kern w:val="0"/>
        </w:rPr>
        <w:t xml:space="preserve"> Lyle Lurz, Randy Steinhausen</w:t>
      </w:r>
    </w:p>
    <w:p w14:paraId="2B21D385" w14:textId="77777777" w:rsidR="002754B2" w:rsidRDefault="002754B2" w:rsidP="002754B2">
      <w:pPr>
        <w:spacing w:after="0" w:line="240" w:lineRule="auto"/>
        <w:rPr>
          <w:rFonts w:ascii="Tahoma" w:eastAsiaTheme="minorEastAsia" w:hAnsi="Tahoma" w:cs="Tahoma"/>
          <w:kern w:val="0"/>
        </w:rPr>
      </w:pPr>
    </w:p>
    <w:p w14:paraId="4BBC4C63" w14:textId="26D98DDC"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Pat opened the meeting at 12:33 pm.</w:t>
      </w:r>
    </w:p>
    <w:p w14:paraId="11CB5F37" w14:textId="77777777" w:rsidR="002754B2" w:rsidRDefault="002754B2" w:rsidP="002754B2">
      <w:pPr>
        <w:spacing w:after="0" w:line="240" w:lineRule="auto"/>
        <w:rPr>
          <w:rFonts w:ascii="Tahoma" w:eastAsiaTheme="minorEastAsia" w:hAnsi="Tahoma" w:cs="Tahoma"/>
          <w:kern w:val="0"/>
        </w:rPr>
      </w:pPr>
    </w:p>
    <w:p w14:paraId="42106E03" w14:textId="3727D1B4"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The minutes from the March 11, 2026 meeting were discussed.  Lyn moved to accept the minutes as written.  Bob seconded the motion.  Motion carried.</w:t>
      </w:r>
    </w:p>
    <w:p w14:paraId="0B59494D" w14:textId="77777777" w:rsidR="002754B2" w:rsidRDefault="002754B2" w:rsidP="002754B2">
      <w:pPr>
        <w:spacing w:after="0" w:line="240" w:lineRule="auto"/>
        <w:rPr>
          <w:rFonts w:ascii="Tahoma" w:eastAsiaTheme="minorEastAsia" w:hAnsi="Tahoma" w:cs="Tahoma"/>
          <w:kern w:val="0"/>
        </w:rPr>
      </w:pPr>
    </w:p>
    <w:p w14:paraId="7B5DCB23" w14:textId="3B17FF69"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u w:val="single"/>
        </w:rPr>
        <w:t>The March Manager’s Report was given by Cortney:</w:t>
      </w:r>
    </w:p>
    <w:p w14:paraId="5846F872" w14:textId="482CA5B1" w:rsidR="002754B2" w:rsidRDefault="002754B2" w:rsidP="002754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The Center was open 16 days in February.  (80 hours)</w:t>
      </w:r>
    </w:p>
    <w:p w14:paraId="35B61BA2" w14:textId="3EF3C371" w:rsidR="002754B2" w:rsidRDefault="002754B2" w:rsidP="002754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257 congregate approved meals were served.</w:t>
      </w:r>
    </w:p>
    <w:p w14:paraId="264EF71C" w14:textId="421CFEB9" w:rsidR="002754B2" w:rsidRDefault="002754B2" w:rsidP="002754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23 home delivered meals that qualified as home-delivered congregate meals were served.</w:t>
      </w:r>
    </w:p>
    <w:p w14:paraId="3E6ABE2B" w14:textId="2A9DA034" w:rsidR="002754B2" w:rsidRDefault="002754B2" w:rsidP="002754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22 to-go meals that qualified as congregate meals were served.</w:t>
      </w:r>
    </w:p>
    <w:p w14:paraId="200E5F06" w14:textId="7E0A818E" w:rsidR="002754B2" w:rsidRDefault="002754B2" w:rsidP="002754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10 meals that were non-approved as congregate meals were served (eat-in guests under age 60).</w:t>
      </w:r>
    </w:p>
    <w:p w14:paraId="62603621" w14:textId="059C3494" w:rsidR="002754B2" w:rsidRDefault="002754B2" w:rsidP="002754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 to-go meals were non-approved as congregate (under age 60)</w:t>
      </w:r>
    </w:p>
    <w:p w14:paraId="20097EBC" w14:textId="71757B19" w:rsidR="002754B2" w:rsidRDefault="002754B2" w:rsidP="00203868">
      <w:pPr>
        <w:numPr>
          <w:ilvl w:val="0"/>
          <w:numId w:val="1"/>
        </w:numPr>
        <w:spacing w:after="0" w:line="240" w:lineRule="auto"/>
        <w:contextualSpacing/>
        <w:rPr>
          <w:rFonts w:ascii="Tahoma" w:eastAsiaTheme="minorEastAsia" w:hAnsi="Tahoma" w:cs="Tahoma"/>
          <w:kern w:val="0"/>
        </w:rPr>
      </w:pPr>
      <w:r>
        <w:rPr>
          <w:rFonts w:ascii="Tahoma" w:eastAsiaTheme="minorEastAsia" w:hAnsi="Tahoma" w:cs="Tahoma"/>
          <w:kern w:val="0"/>
        </w:rPr>
        <w:t>314 total senior meals were served. (302 of these are reimbursable meals)</w:t>
      </w:r>
    </w:p>
    <w:p w14:paraId="605B06DC" w14:textId="78A7A193" w:rsidR="002754B2" w:rsidRPr="002754B2" w:rsidRDefault="002754B2" w:rsidP="00203868">
      <w:pPr>
        <w:numPr>
          <w:ilvl w:val="0"/>
          <w:numId w:val="1"/>
        </w:numPr>
        <w:spacing w:after="0" w:line="240" w:lineRule="auto"/>
        <w:contextualSpacing/>
        <w:rPr>
          <w:rFonts w:ascii="Tahoma" w:eastAsiaTheme="minorEastAsia" w:hAnsi="Tahoma" w:cs="Tahoma"/>
          <w:kern w:val="0"/>
        </w:rPr>
      </w:pPr>
      <w:r>
        <w:rPr>
          <w:rFonts w:ascii="Tahoma" w:eastAsiaTheme="minorEastAsia" w:hAnsi="Tahoma" w:cs="Tahoma"/>
          <w:kern w:val="0"/>
        </w:rPr>
        <w:t xml:space="preserve">179 exercise units represented 22 people doing exercises. Exercise room use was 125 units and chair yoga were 54 units.  </w:t>
      </w:r>
    </w:p>
    <w:p w14:paraId="38438FD3" w14:textId="3E8B8D7C" w:rsidR="002754B2" w:rsidRPr="002754B2" w:rsidRDefault="002754B2" w:rsidP="00203868">
      <w:pPr>
        <w:pStyle w:val="ListParagraph"/>
        <w:numPr>
          <w:ilvl w:val="0"/>
          <w:numId w:val="1"/>
        </w:numPr>
        <w:spacing w:after="0" w:line="240" w:lineRule="auto"/>
        <w:rPr>
          <w:rFonts w:ascii="Tahoma" w:eastAsiaTheme="minorEastAsia" w:hAnsi="Tahoma" w:cs="Tahoma"/>
          <w:kern w:val="0"/>
        </w:rPr>
      </w:pPr>
      <w:r w:rsidRPr="002754B2">
        <w:rPr>
          <w:rFonts w:ascii="Tahoma" w:eastAsiaTheme="minorEastAsia" w:hAnsi="Tahoma" w:cs="Tahoma"/>
          <w:kern w:val="0"/>
        </w:rPr>
        <w:t xml:space="preserve">Blood pressure checks were done on 3-11 but could not be recorded as they were not on the KIOSK. </w:t>
      </w:r>
    </w:p>
    <w:p w14:paraId="12F15551" w14:textId="7EFD2DC1" w:rsidR="002754B2" w:rsidRDefault="002754B2" w:rsidP="00203868">
      <w:pPr>
        <w:numPr>
          <w:ilvl w:val="0"/>
          <w:numId w:val="1"/>
        </w:numPr>
        <w:spacing w:after="0" w:line="240" w:lineRule="auto"/>
        <w:contextualSpacing/>
        <w:rPr>
          <w:rFonts w:ascii="Tahoma" w:eastAsiaTheme="minorEastAsia" w:hAnsi="Tahoma" w:cs="Tahoma"/>
          <w:kern w:val="0"/>
        </w:rPr>
      </w:pPr>
      <w:r>
        <w:rPr>
          <w:rFonts w:ascii="Tahoma" w:eastAsiaTheme="minorEastAsia" w:hAnsi="Tahoma" w:cs="Tahoma"/>
          <w:kern w:val="0"/>
        </w:rPr>
        <w:t>2</w:t>
      </w:r>
      <w:r w:rsidR="00203868">
        <w:rPr>
          <w:rFonts w:ascii="Tahoma" w:eastAsiaTheme="minorEastAsia" w:hAnsi="Tahoma" w:cs="Tahoma"/>
          <w:kern w:val="0"/>
        </w:rPr>
        <w:t>48</w:t>
      </w:r>
      <w:r>
        <w:rPr>
          <w:rFonts w:ascii="Tahoma" w:eastAsiaTheme="minorEastAsia" w:hAnsi="Tahoma" w:cs="Tahoma"/>
          <w:kern w:val="0"/>
        </w:rPr>
        <w:t xml:space="preserve"> social units represent </w:t>
      </w:r>
      <w:r w:rsidR="00203868">
        <w:rPr>
          <w:rFonts w:ascii="Tahoma" w:eastAsiaTheme="minorEastAsia" w:hAnsi="Tahoma" w:cs="Tahoma"/>
          <w:kern w:val="0"/>
        </w:rPr>
        <w:t>39</w:t>
      </w:r>
      <w:r>
        <w:rPr>
          <w:rFonts w:ascii="Tahoma" w:eastAsiaTheme="minorEastAsia" w:hAnsi="Tahoma" w:cs="Tahoma"/>
          <w:kern w:val="0"/>
        </w:rPr>
        <w:t xml:space="preserve"> people participating in games &amp; activities.</w:t>
      </w:r>
    </w:p>
    <w:p w14:paraId="4F62B8BA" w14:textId="77777777" w:rsidR="002754B2" w:rsidRDefault="002754B2" w:rsidP="00203868">
      <w:pPr>
        <w:numPr>
          <w:ilvl w:val="0"/>
          <w:numId w:val="1"/>
        </w:numPr>
        <w:spacing w:after="0" w:line="240" w:lineRule="auto"/>
        <w:contextualSpacing/>
        <w:rPr>
          <w:rFonts w:ascii="Tahoma" w:eastAsiaTheme="minorEastAsia" w:hAnsi="Tahoma" w:cs="Tahoma"/>
          <w:kern w:val="0"/>
        </w:rPr>
      </w:pPr>
      <w:r>
        <w:rPr>
          <w:rFonts w:ascii="Tahoma" w:eastAsiaTheme="minorEastAsia" w:hAnsi="Tahoma" w:cs="Tahoma"/>
          <w:kern w:val="0"/>
        </w:rPr>
        <w:t>200 or more newsletters with monthly menus &amp; programs were distributed.</w:t>
      </w:r>
    </w:p>
    <w:p w14:paraId="1955892B" w14:textId="5822096A" w:rsidR="002754B2" w:rsidRDefault="002754B2" w:rsidP="002754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9</w:t>
      </w:r>
      <w:r w:rsidR="00203868">
        <w:rPr>
          <w:rFonts w:ascii="Tahoma" w:eastAsiaTheme="minorEastAsia" w:hAnsi="Tahoma" w:cs="Tahoma"/>
          <w:kern w:val="0"/>
        </w:rPr>
        <w:t>7</w:t>
      </w:r>
      <w:r>
        <w:rPr>
          <w:rFonts w:ascii="Tahoma" w:eastAsiaTheme="minorEastAsia" w:hAnsi="Tahoma" w:cs="Tahoma"/>
          <w:kern w:val="0"/>
        </w:rPr>
        <w:t xml:space="preserve"> volunteer hours were provided at the Senior Center during regular meal days (an average of</w:t>
      </w:r>
      <w:r w:rsidR="00203868">
        <w:rPr>
          <w:rFonts w:ascii="Tahoma" w:eastAsiaTheme="minorEastAsia" w:hAnsi="Tahoma" w:cs="Tahoma"/>
          <w:kern w:val="0"/>
        </w:rPr>
        <w:t>11</w:t>
      </w:r>
      <w:r>
        <w:rPr>
          <w:rFonts w:ascii="Tahoma" w:eastAsiaTheme="minorEastAsia" w:hAnsi="Tahoma" w:cs="Tahoma"/>
          <w:kern w:val="0"/>
        </w:rPr>
        <w:t xml:space="preserve"> volunteers per meal day).  </w:t>
      </w:r>
      <w:r w:rsidR="00203868">
        <w:rPr>
          <w:rFonts w:ascii="Tahoma" w:eastAsiaTheme="minorEastAsia" w:hAnsi="Tahoma" w:cs="Tahoma"/>
          <w:kern w:val="0"/>
        </w:rPr>
        <w:t>This is an increase in volunteers.</w:t>
      </w:r>
    </w:p>
    <w:p w14:paraId="017C090C" w14:textId="0D7D9ABB" w:rsidR="002754B2" w:rsidRDefault="00203868" w:rsidP="002754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March</w:t>
      </w:r>
      <w:r w:rsidR="002754B2">
        <w:rPr>
          <w:rFonts w:ascii="Tahoma" w:eastAsiaTheme="minorEastAsia" w:hAnsi="Tahoma" w:cs="Tahoma"/>
          <w:kern w:val="0"/>
        </w:rPr>
        <w:t xml:space="preserve"> activities were: </w:t>
      </w:r>
      <w:r>
        <w:rPr>
          <w:rFonts w:ascii="Tahoma" w:eastAsiaTheme="minorEastAsia" w:hAnsi="Tahoma" w:cs="Tahoma"/>
          <w:kern w:val="0"/>
        </w:rPr>
        <w:t>BINGO with St. Paul K-2 students, Family Feud, Make and Take Greeting Cards, Wheel of Fortune, BINGO with Kinship, Horse Racing, AARP Senior Driving Class was cancelled.</w:t>
      </w:r>
    </w:p>
    <w:p w14:paraId="0E73BD58" w14:textId="44440AEB" w:rsidR="002754B2" w:rsidRDefault="002754B2" w:rsidP="002754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The nutrition lesson was about </w:t>
      </w:r>
      <w:r w:rsidR="00857D94">
        <w:rPr>
          <w:rFonts w:ascii="Tahoma" w:eastAsiaTheme="minorEastAsia" w:hAnsi="Tahoma" w:cs="Tahoma"/>
          <w:kern w:val="0"/>
        </w:rPr>
        <w:t>Understanding the Nutrition Facts Label”</w:t>
      </w:r>
      <w:r>
        <w:rPr>
          <w:rFonts w:ascii="Tahoma" w:eastAsiaTheme="minorEastAsia" w:hAnsi="Tahoma" w:cs="Tahoma"/>
          <w:kern w:val="0"/>
        </w:rPr>
        <w:t xml:space="preserve"> on the 11</w:t>
      </w:r>
      <w:r>
        <w:rPr>
          <w:rFonts w:ascii="Tahoma" w:eastAsiaTheme="minorEastAsia" w:hAnsi="Tahoma" w:cs="Tahoma"/>
          <w:kern w:val="0"/>
          <w:vertAlign w:val="superscript"/>
        </w:rPr>
        <w:t>th</w:t>
      </w:r>
      <w:r>
        <w:rPr>
          <w:rFonts w:ascii="Tahoma" w:eastAsiaTheme="minorEastAsia" w:hAnsi="Tahoma" w:cs="Tahoma"/>
          <w:kern w:val="0"/>
        </w:rPr>
        <w:t>.</w:t>
      </w:r>
    </w:p>
    <w:p w14:paraId="0933A45A" w14:textId="22129723" w:rsidR="002754B2" w:rsidRDefault="002754B2" w:rsidP="002754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lastRenderedPageBreak/>
        <w:t xml:space="preserve">Chair Yoga classes </w:t>
      </w:r>
      <w:r w:rsidR="00542435">
        <w:rPr>
          <w:rFonts w:ascii="Tahoma" w:eastAsiaTheme="minorEastAsia" w:hAnsi="Tahoma" w:cs="Tahoma"/>
          <w:kern w:val="0"/>
        </w:rPr>
        <w:t xml:space="preserve">were </w:t>
      </w:r>
      <w:r>
        <w:rPr>
          <w:rFonts w:ascii="Tahoma" w:eastAsiaTheme="minorEastAsia" w:hAnsi="Tahoma" w:cs="Tahoma"/>
          <w:kern w:val="0"/>
        </w:rPr>
        <w:t xml:space="preserve">held on Wednesday and Friday afternoons beginning at 12:15.  </w:t>
      </w:r>
    </w:p>
    <w:p w14:paraId="14515611" w14:textId="35ACC026" w:rsidR="002754B2" w:rsidRPr="00A73FB8" w:rsidRDefault="00A73FB8" w:rsidP="00A73FB8">
      <w:pPr>
        <w:numPr>
          <w:ilvl w:val="0"/>
          <w:numId w:val="1"/>
        </w:numPr>
        <w:spacing w:after="0" w:line="240" w:lineRule="auto"/>
        <w:ind w:left="360"/>
        <w:contextualSpacing/>
        <w:rPr>
          <w:rFonts w:ascii="Tahoma" w:eastAsiaTheme="minorEastAsia" w:hAnsi="Tahoma" w:cs="Tahoma"/>
          <w:kern w:val="0"/>
        </w:rPr>
      </w:pPr>
      <w:r>
        <w:rPr>
          <w:rFonts w:ascii="Tahoma" w:eastAsiaTheme="minorEastAsia" w:hAnsi="Tahoma" w:cs="Tahoma"/>
          <w:kern w:val="0"/>
        </w:rPr>
        <w:t xml:space="preserve">     </w:t>
      </w:r>
      <w:r w:rsidR="002754B2" w:rsidRPr="00203868">
        <w:rPr>
          <w:rFonts w:ascii="Tahoma" w:eastAsiaTheme="minorEastAsia" w:hAnsi="Tahoma" w:cs="Tahoma"/>
          <w:kern w:val="0"/>
        </w:rPr>
        <w:t>Rentals Scheduled:      May 3</w:t>
      </w:r>
      <w:r w:rsidR="00B103F6">
        <w:rPr>
          <w:rFonts w:ascii="Tahoma" w:eastAsiaTheme="minorEastAsia" w:hAnsi="Tahoma" w:cs="Tahoma"/>
          <w:kern w:val="0"/>
        </w:rPr>
        <w:t>, May 17, May 23, July 12, Nov. 21</w:t>
      </w:r>
      <w:r w:rsidR="002754B2" w:rsidRPr="00A73FB8">
        <w:rPr>
          <w:rFonts w:ascii="Tahoma" w:eastAsiaTheme="minorEastAsia" w:hAnsi="Tahoma" w:cs="Tahoma"/>
          <w:kern w:val="0"/>
        </w:rPr>
        <w:t xml:space="preserve">                             </w:t>
      </w:r>
    </w:p>
    <w:p w14:paraId="0F5F8B38" w14:textId="77777777" w:rsidR="002754B2" w:rsidRPr="00B103F6" w:rsidRDefault="002754B2" w:rsidP="00B103F6">
      <w:pPr>
        <w:pStyle w:val="ListParagraph"/>
        <w:numPr>
          <w:ilvl w:val="0"/>
          <w:numId w:val="1"/>
        </w:numPr>
        <w:spacing w:line="240" w:lineRule="auto"/>
        <w:rPr>
          <w:rFonts w:ascii="Tahoma" w:eastAsiaTheme="minorEastAsia" w:hAnsi="Tahoma" w:cs="Tahoma"/>
          <w:kern w:val="0"/>
        </w:rPr>
      </w:pPr>
      <w:r w:rsidRPr="00B103F6">
        <w:rPr>
          <w:rFonts w:ascii="Tahoma" w:eastAsiaTheme="minorEastAsia" w:hAnsi="Tahoma" w:cs="Tahoma"/>
          <w:kern w:val="0"/>
        </w:rPr>
        <w:t xml:space="preserve">Fundraisers Scheduled:    July </w:t>
      </w:r>
      <w:proofErr w:type="gramStart"/>
      <w:r w:rsidRPr="00B103F6">
        <w:rPr>
          <w:rFonts w:ascii="Tahoma" w:eastAsiaTheme="minorEastAsia" w:hAnsi="Tahoma" w:cs="Tahoma"/>
          <w:kern w:val="0"/>
        </w:rPr>
        <w:t>19  Potato</w:t>
      </w:r>
      <w:proofErr w:type="gramEnd"/>
      <w:r w:rsidRPr="00B103F6">
        <w:rPr>
          <w:rFonts w:ascii="Tahoma" w:eastAsiaTheme="minorEastAsia" w:hAnsi="Tahoma" w:cs="Tahoma"/>
          <w:kern w:val="0"/>
        </w:rPr>
        <w:t xml:space="preserve"> Bake</w:t>
      </w:r>
    </w:p>
    <w:p w14:paraId="7A9B4D37" w14:textId="338C1C30" w:rsidR="00B103F6" w:rsidRDefault="00A73FB8" w:rsidP="00857D94">
      <w:pPr>
        <w:pStyle w:val="ListParagraph"/>
        <w:numPr>
          <w:ilvl w:val="0"/>
          <w:numId w:val="2"/>
        </w:numPr>
        <w:spacing w:line="240" w:lineRule="auto"/>
        <w:rPr>
          <w:rFonts w:ascii="Tahoma" w:eastAsiaTheme="minorEastAsia" w:hAnsi="Tahoma" w:cs="Tahoma"/>
          <w:kern w:val="0"/>
        </w:rPr>
      </w:pPr>
      <w:r>
        <w:rPr>
          <w:rFonts w:ascii="Tahoma" w:eastAsiaTheme="minorEastAsia" w:hAnsi="Tahoma" w:cs="Tahoma"/>
          <w:kern w:val="0"/>
        </w:rPr>
        <w:t>The July Potato Bake profits were lowered by $68 to pay the Beaver Legion for broccoli.</w:t>
      </w:r>
      <w:r w:rsidR="00542435">
        <w:rPr>
          <w:rFonts w:ascii="Tahoma" w:eastAsiaTheme="minorEastAsia" w:hAnsi="Tahoma" w:cs="Tahoma"/>
          <w:kern w:val="0"/>
        </w:rPr>
        <w:t xml:space="preserve">  The corrected profit amount is $4,362.68.</w:t>
      </w:r>
    </w:p>
    <w:p w14:paraId="4D76398B" w14:textId="6B14089D" w:rsidR="00857D94" w:rsidRDefault="00857D94" w:rsidP="00857D94">
      <w:pPr>
        <w:pStyle w:val="ListParagraph"/>
        <w:numPr>
          <w:ilvl w:val="0"/>
          <w:numId w:val="2"/>
        </w:numPr>
        <w:spacing w:line="240" w:lineRule="auto"/>
        <w:rPr>
          <w:rFonts w:ascii="Tahoma" w:eastAsiaTheme="minorEastAsia" w:hAnsi="Tahoma" w:cs="Tahoma"/>
          <w:kern w:val="0"/>
        </w:rPr>
      </w:pPr>
      <w:r>
        <w:rPr>
          <w:rFonts w:ascii="Tahoma" w:eastAsiaTheme="minorEastAsia" w:hAnsi="Tahoma" w:cs="Tahoma"/>
          <w:kern w:val="0"/>
        </w:rPr>
        <w:t>Cortney reported that beginning in July, our USDA reimbursement will be lowered from 70 cents per qualifying meal to either 50 or 55 cents per qualifying meal.</w:t>
      </w:r>
    </w:p>
    <w:p w14:paraId="45540805" w14:textId="77777777" w:rsidR="00857D94" w:rsidRDefault="00857D94" w:rsidP="00857D94">
      <w:pPr>
        <w:pStyle w:val="ListParagraph"/>
        <w:numPr>
          <w:ilvl w:val="0"/>
          <w:numId w:val="2"/>
        </w:numPr>
        <w:spacing w:line="240" w:lineRule="auto"/>
        <w:rPr>
          <w:rFonts w:ascii="Tahoma" w:eastAsiaTheme="minorEastAsia" w:hAnsi="Tahoma" w:cs="Tahoma"/>
          <w:kern w:val="0"/>
        </w:rPr>
      </w:pPr>
      <w:r>
        <w:rPr>
          <w:rFonts w:ascii="Tahoma" w:eastAsiaTheme="minorEastAsia" w:hAnsi="Tahoma" w:cs="Tahoma"/>
          <w:kern w:val="0"/>
        </w:rPr>
        <w:t>Bob has a Thrivent $250 card for ink that he will bring to Cortney soon.</w:t>
      </w:r>
      <w:r w:rsidR="002754B2">
        <w:rPr>
          <w:rFonts w:ascii="Tahoma" w:eastAsiaTheme="minorEastAsia" w:hAnsi="Tahoma" w:cs="Tahoma"/>
          <w:kern w:val="0"/>
        </w:rPr>
        <w:t xml:space="preserve">    </w:t>
      </w:r>
    </w:p>
    <w:p w14:paraId="04AC04B7" w14:textId="3FB64BFF" w:rsidR="00857D94" w:rsidRDefault="00857D94" w:rsidP="00857D94">
      <w:pPr>
        <w:pStyle w:val="ListParagraph"/>
        <w:numPr>
          <w:ilvl w:val="0"/>
          <w:numId w:val="2"/>
        </w:numPr>
        <w:spacing w:line="240" w:lineRule="auto"/>
        <w:rPr>
          <w:rFonts w:ascii="Tahoma" w:eastAsiaTheme="minorEastAsia" w:hAnsi="Tahoma" w:cs="Tahoma"/>
          <w:kern w:val="0"/>
        </w:rPr>
      </w:pPr>
      <w:r>
        <w:rPr>
          <w:rFonts w:ascii="Tahoma" w:eastAsiaTheme="minorEastAsia" w:hAnsi="Tahoma" w:cs="Tahoma"/>
          <w:kern w:val="0"/>
        </w:rPr>
        <w:t>Cortney read correspondence from the family of Lynette Gierhan expressing how Lynette loved her experiences at the Senior Center.  They gave a $2,530 check plus another $50 check as a memorial in honor of Lynette.  That donation will go into the Senior Center’s Gift</w:t>
      </w:r>
      <w:r w:rsidR="00B103F6">
        <w:rPr>
          <w:rFonts w:ascii="Tahoma" w:eastAsiaTheme="minorEastAsia" w:hAnsi="Tahoma" w:cs="Tahoma"/>
          <w:kern w:val="0"/>
        </w:rPr>
        <w:t xml:space="preserve"> </w:t>
      </w:r>
      <w:r>
        <w:rPr>
          <w:rFonts w:ascii="Tahoma" w:eastAsiaTheme="minorEastAsia" w:hAnsi="Tahoma" w:cs="Tahoma"/>
          <w:kern w:val="0"/>
        </w:rPr>
        <w:t>Trust account.</w:t>
      </w:r>
      <w:r w:rsidR="00542435">
        <w:rPr>
          <w:rFonts w:ascii="Tahoma" w:eastAsiaTheme="minorEastAsia" w:hAnsi="Tahoma" w:cs="Tahoma"/>
          <w:kern w:val="0"/>
        </w:rPr>
        <w:t xml:space="preserve">  Cortney will send a thank you card.</w:t>
      </w:r>
    </w:p>
    <w:p w14:paraId="78F05AD3" w14:textId="744495F2" w:rsidR="002754B2" w:rsidRDefault="002754B2" w:rsidP="00857D94">
      <w:pPr>
        <w:pStyle w:val="ListParagraph"/>
        <w:spacing w:line="240" w:lineRule="auto"/>
        <w:rPr>
          <w:rFonts w:ascii="Tahoma" w:eastAsiaTheme="minorEastAsia" w:hAnsi="Tahoma" w:cs="Tahoma"/>
          <w:kern w:val="0"/>
        </w:rPr>
      </w:pPr>
      <w:r>
        <w:rPr>
          <w:rFonts w:ascii="Tahoma" w:eastAsiaTheme="minorEastAsia" w:hAnsi="Tahoma" w:cs="Tahoma"/>
          <w:kern w:val="0"/>
        </w:rPr>
        <w:t xml:space="preserve">                             </w:t>
      </w:r>
    </w:p>
    <w:p w14:paraId="37D93AAD" w14:textId="77777777" w:rsidR="002754B2" w:rsidRDefault="002754B2" w:rsidP="002754B2">
      <w:pPr>
        <w:spacing w:after="0" w:line="240" w:lineRule="auto"/>
        <w:rPr>
          <w:rFonts w:ascii="Tahoma" w:eastAsiaTheme="minorEastAsia" w:hAnsi="Tahoma" w:cs="Tahoma"/>
          <w:b/>
          <w:bCs/>
          <w:kern w:val="0"/>
        </w:rPr>
      </w:pPr>
      <w:r>
        <w:rPr>
          <w:rFonts w:ascii="Tahoma" w:eastAsiaTheme="minorEastAsia" w:hAnsi="Tahoma" w:cs="Tahoma"/>
          <w:b/>
          <w:bCs/>
          <w:kern w:val="0"/>
        </w:rPr>
        <w:t>FINANCIAL REPORT</w:t>
      </w:r>
    </w:p>
    <w:p w14:paraId="23ACD996" w14:textId="351A31CA"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u w:val="single"/>
        </w:rPr>
        <w:t>Income:</w:t>
      </w:r>
      <w:r>
        <w:rPr>
          <w:rFonts w:ascii="Tahoma" w:eastAsiaTheme="minorEastAsia" w:hAnsi="Tahoma" w:cs="Tahoma"/>
          <w:kern w:val="0"/>
        </w:rPr>
        <w:tab/>
        <w:t>Meal donations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 </w:t>
      </w:r>
      <w:r w:rsidR="00857D94">
        <w:rPr>
          <w:rFonts w:ascii="Tahoma" w:eastAsiaTheme="minorEastAsia" w:hAnsi="Tahoma" w:cs="Tahoma"/>
          <w:kern w:val="0"/>
        </w:rPr>
        <w:t>1,818</w:t>
      </w:r>
      <w:r>
        <w:rPr>
          <w:rFonts w:ascii="Tahoma" w:eastAsiaTheme="minorEastAsia" w:hAnsi="Tahoma" w:cs="Tahoma"/>
          <w:kern w:val="0"/>
        </w:rPr>
        <w:t>.50</w:t>
      </w:r>
    </w:p>
    <w:p w14:paraId="3924280F" w14:textId="7450B5E0" w:rsidR="002754B2" w:rsidRDefault="002754B2" w:rsidP="002754B2">
      <w:pPr>
        <w:spacing w:after="0" w:line="240" w:lineRule="auto"/>
        <w:rPr>
          <w:rFonts w:ascii="Tahoma" w:eastAsiaTheme="minorEastAsia" w:hAnsi="Tahoma" w:cs="Tahoma"/>
          <w:kern w:val="0"/>
          <w:sz w:val="18"/>
          <w:szCs w:val="18"/>
        </w:rPr>
      </w:pPr>
      <w:r>
        <w:rPr>
          <w:rFonts w:ascii="Tahoma" w:eastAsiaTheme="minorEastAsia" w:hAnsi="Tahoma" w:cs="Tahoma"/>
          <w:kern w:val="0"/>
        </w:rPr>
        <w:tab/>
      </w:r>
      <w:r>
        <w:rPr>
          <w:rFonts w:ascii="Tahoma" w:eastAsiaTheme="minorEastAsia" w:hAnsi="Tahoma" w:cs="Tahoma"/>
          <w:kern w:val="0"/>
        </w:rPr>
        <w:tab/>
        <w:t xml:space="preserve">Fund-raising   </w:t>
      </w:r>
      <w:r w:rsidR="00857D94">
        <w:rPr>
          <w:rFonts w:ascii="Tahoma" w:eastAsiaTheme="minorEastAsia" w:hAnsi="Tahoma" w:cs="Tahoma"/>
          <w:kern w:val="0"/>
          <w:sz w:val="18"/>
          <w:szCs w:val="18"/>
        </w:rPr>
        <w:t xml:space="preserve">                                                      </w:t>
      </w:r>
      <w:r w:rsidR="00857D94" w:rsidRPr="00857D94">
        <w:rPr>
          <w:rFonts w:ascii="Tahoma" w:eastAsiaTheme="minorEastAsia" w:hAnsi="Tahoma" w:cs="Tahoma"/>
          <w:kern w:val="0"/>
        </w:rPr>
        <w:t>4,547.00</w:t>
      </w:r>
      <w:r>
        <w:rPr>
          <w:rFonts w:ascii="Tahoma" w:eastAsiaTheme="minorEastAsia" w:hAnsi="Tahoma" w:cs="Tahoma"/>
          <w:kern w:val="0"/>
        </w:rPr>
        <w:t xml:space="preserve"> </w:t>
      </w:r>
    </w:p>
    <w:p w14:paraId="3B2195C0" w14:textId="789D23A4"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ab/>
        <w:t xml:space="preserve">         Rental income</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857D94">
        <w:rPr>
          <w:rFonts w:ascii="Tahoma" w:eastAsiaTheme="minorEastAsia" w:hAnsi="Tahoma" w:cs="Tahoma"/>
          <w:kern w:val="0"/>
        </w:rPr>
        <w:t>30</w:t>
      </w:r>
      <w:r>
        <w:rPr>
          <w:rFonts w:ascii="Tahoma" w:eastAsiaTheme="minorEastAsia" w:hAnsi="Tahoma" w:cs="Tahoma"/>
          <w:kern w:val="0"/>
        </w:rPr>
        <w:t>0.00</w:t>
      </w:r>
    </w:p>
    <w:p w14:paraId="127AB979" w14:textId="4C019F31"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 xml:space="preserve">                   CD/Savings interest                                    </w:t>
      </w:r>
      <w:r w:rsidR="00857D94">
        <w:rPr>
          <w:rFonts w:ascii="Tahoma" w:eastAsiaTheme="minorEastAsia" w:hAnsi="Tahoma" w:cs="Tahoma"/>
          <w:kern w:val="0"/>
        </w:rPr>
        <w:t>703.21</w:t>
      </w:r>
    </w:p>
    <w:p w14:paraId="092A1ED1" w14:textId="2D9F691C"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 xml:space="preserve">                   Bank Account Interest                                   </w:t>
      </w:r>
      <w:r w:rsidR="00857D94">
        <w:rPr>
          <w:rFonts w:ascii="Tahoma" w:eastAsiaTheme="minorEastAsia" w:hAnsi="Tahoma" w:cs="Tahoma"/>
          <w:kern w:val="0"/>
        </w:rPr>
        <w:t>13.11</w:t>
      </w:r>
    </w:p>
    <w:p w14:paraId="2FECF2D2" w14:textId="222391CC"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 xml:space="preserve">                   Memorials                                                  </w:t>
      </w:r>
      <w:r w:rsidR="00857D94" w:rsidRPr="00B103F6">
        <w:rPr>
          <w:rFonts w:ascii="Tahoma" w:eastAsiaTheme="minorEastAsia" w:hAnsi="Tahoma" w:cs="Tahoma"/>
          <w:kern w:val="0"/>
          <w:u w:val="single"/>
        </w:rPr>
        <w:t>300</w:t>
      </w:r>
      <w:r w:rsidRPr="00B103F6">
        <w:rPr>
          <w:rFonts w:ascii="Tahoma" w:eastAsiaTheme="minorEastAsia" w:hAnsi="Tahoma" w:cs="Tahoma"/>
          <w:kern w:val="0"/>
          <w:u w:val="single"/>
        </w:rPr>
        <w:t>.00</w:t>
      </w:r>
    </w:p>
    <w:p w14:paraId="2AB85EEC" w14:textId="3AA0BFC7"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7E1E50AF" w14:textId="4DCEAE72"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 xml:space="preserve">                   </w:t>
      </w:r>
      <w:r w:rsidR="00B103F6">
        <w:rPr>
          <w:rFonts w:ascii="Tahoma" w:eastAsiaTheme="minorEastAsia" w:hAnsi="Tahoma" w:cs="Tahoma"/>
          <w:kern w:val="0"/>
        </w:rPr>
        <w:t>March</w:t>
      </w:r>
      <w:r>
        <w:rPr>
          <w:rFonts w:ascii="Tahoma" w:eastAsiaTheme="minorEastAsia" w:hAnsi="Tahoma" w:cs="Tahoma"/>
          <w:kern w:val="0"/>
        </w:rPr>
        <w:t xml:space="preserve"> income        </w:t>
      </w:r>
      <w:r>
        <w:rPr>
          <w:rFonts w:ascii="Tahoma" w:eastAsiaTheme="minorEastAsia" w:hAnsi="Tahoma" w:cs="Tahoma"/>
          <w:kern w:val="0"/>
        </w:rPr>
        <w:tab/>
        <w:t xml:space="preserve">               </w:t>
      </w:r>
      <w:r w:rsidR="00B103F6">
        <w:rPr>
          <w:rFonts w:ascii="Tahoma" w:eastAsiaTheme="minorEastAsia" w:hAnsi="Tahoma" w:cs="Tahoma"/>
          <w:kern w:val="0"/>
        </w:rPr>
        <w:t xml:space="preserve">         </w:t>
      </w:r>
      <w:r>
        <w:rPr>
          <w:rFonts w:ascii="Tahoma" w:eastAsiaTheme="minorEastAsia" w:hAnsi="Tahoma" w:cs="Tahoma"/>
          <w:kern w:val="0"/>
        </w:rPr>
        <w:t xml:space="preserve">    </w:t>
      </w:r>
      <w:proofErr w:type="gramStart"/>
      <w:r>
        <w:rPr>
          <w:rFonts w:ascii="Tahoma" w:eastAsiaTheme="minorEastAsia" w:hAnsi="Tahoma" w:cs="Tahoma"/>
          <w:b/>
          <w:bCs/>
          <w:kern w:val="0"/>
          <w:u w:val="single"/>
        </w:rPr>
        <w:t xml:space="preserve">$  </w:t>
      </w:r>
      <w:r w:rsidR="00B103F6">
        <w:rPr>
          <w:rFonts w:ascii="Tahoma" w:eastAsiaTheme="minorEastAsia" w:hAnsi="Tahoma" w:cs="Tahoma"/>
          <w:b/>
          <w:bCs/>
          <w:kern w:val="0"/>
          <w:u w:val="single"/>
        </w:rPr>
        <w:t>7,681.82</w:t>
      </w:r>
      <w:proofErr w:type="gramEnd"/>
    </w:p>
    <w:p w14:paraId="6C0A3851" w14:textId="77777777"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5F1F673F" w14:textId="6D9C456C"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u w:val="single"/>
        </w:rPr>
        <w:t>Expenses:</w:t>
      </w:r>
      <w:r>
        <w:rPr>
          <w:rFonts w:ascii="Tahoma" w:eastAsiaTheme="minorEastAsia" w:hAnsi="Tahoma" w:cs="Tahoma"/>
          <w:kern w:val="0"/>
        </w:rPr>
        <w:tab/>
        <w:t xml:space="preserve">Meals Purchased                    </w:t>
      </w:r>
      <w:r>
        <w:rPr>
          <w:rFonts w:ascii="Tahoma" w:eastAsiaTheme="minorEastAsia" w:hAnsi="Tahoma" w:cs="Tahoma"/>
          <w:kern w:val="0"/>
        </w:rPr>
        <w:tab/>
        <w:t xml:space="preserve">             $</w:t>
      </w:r>
      <w:r w:rsidR="00B103F6">
        <w:rPr>
          <w:rFonts w:ascii="Tahoma" w:eastAsiaTheme="minorEastAsia" w:hAnsi="Tahoma" w:cs="Tahoma"/>
          <w:kern w:val="0"/>
        </w:rPr>
        <w:t>3,295.30</w:t>
      </w:r>
    </w:p>
    <w:p w14:paraId="52C8C469" w14:textId="314397D0"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 xml:space="preserve">                   Fundraiser Expenses                                      </w:t>
      </w:r>
      <w:r w:rsidR="00B103F6">
        <w:rPr>
          <w:rFonts w:ascii="Tahoma" w:eastAsiaTheme="minorEastAsia" w:hAnsi="Tahoma" w:cs="Tahoma"/>
          <w:kern w:val="0"/>
        </w:rPr>
        <w:t>55.47</w:t>
      </w:r>
    </w:p>
    <w:p w14:paraId="7B23D8E4" w14:textId="341C6BBB"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 xml:space="preserve">                   Raw Food</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B103F6">
        <w:rPr>
          <w:rFonts w:ascii="Tahoma" w:eastAsiaTheme="minorEastAsia" w:hAnsi="Tahoma" w:cs="Tahoma"/>
          <w:kern w:val="0"/>
        </w:rPr>
        <w:t>452.94</w:t>
      </w:r>
    </w:p>
    <w:p w14:paraId="2944A07C" w14:textId="1BA92BCC"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Supplies-office/printer ink</w:t>
      </w:r>
      <w:r>
        <w:rPr>
          <w:rFonts w:ascii="Tahoma" w:eastAsiaTheme="minorEastAsia" w:hAnsi="Tahoma" w:cs="Tahoma"/>
          <w:kern w:val="0"/>
        </w:rPr>
        <w:tab/>
      </w:r>
      <w:r>
        <w:rPr>
          <w:rFonts w:ascii="Tahoma" w:eastAsiaTheme="minorEastAsia" w:hAnsi="Tahoma" w:cs="Tahoma"/>
          <w:kern w:val="0"/>
        </w:rPr>
        <w:tab/>
        <w:t xml:space="preserve">                 </w:t>
      </w:r>
      <w:r w:rsidR="00B103F6">
        <w:rPr>
          <w:rFonts w:ascii="Tahoma" w:eastAsiaTheme="minorEastAsia" w:hAnsi="Tahoma" w:cs="Tahoma"/>
          <w:kern w:val="0"/>
        </w:rPr>
        <w:t xml:space="preserve">  78.14</w:t>
      </w:r>
    </w:p>
    <w:p w14:paraId="48CD800D" w14:textId="48AD1855"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Supplies-kitchen</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B103F6">
        <w:rPr>
          <w:rFonts w:ascii="Tahoma" w:eastAsiaTheme="minorEastAsia" w:hAnsi="Tahoma" w:cs="Tahoma"/>
          <w:kern w:val="0"/>
        </w:rPr>
        <w:t xml:space="preserve">  </w:t>
      </w:r>
      <w:r>
        <w:rPr>
          <w:rFonts w:ascii="Tahoma" w:eastAsiaTheme="minorEastAsia" w:hAnsi="Tahoma" w:cs="Tahoma"/>
          <w:kern w:val="0"/>
        </w:rPr>
        <w:t xml:space="preserve"> </w:t>
      </w:r>
      <w:r w:rsidR="00B103F6">
        <w:rPr>
          <w:rFonts w:ascii="Tahoma" w:eastAsiaTheme="minorEastAsia" w:hAnsi="Tahoma" w:cs="Tahoma"/>
          <w:kern w:val="0"/>
        </w:rPr>
        <w:t>49.40</w:t>
      </w:r>
    </w:p>
    <w:p w14:paraId="0EB645BF" w14:textId="52C3FC4C"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rPr>
        <w:tab/>
        <w:t xml:space="preserve">Activities                            </w:t>
      </w:r>
      <w:r>
        <w:rPr>
          <w:rFonts w:ascii="Tahoma" w:eastAsiaTheme="minorEastAsia" w:hAnsi="Tahoma" w:cs="Tahoma"/>
          <w:kern w:val="0"/>
        </w:rPr>
        <w:tab/>
        <w:t xml:space="preserve">                  </w:t>
      </w:r>
      <w:r w:rsidR="00B103F6">
        <w:rPr>
          <w:rFonts w:ascii="Tahoma" w:eastAsiaTheme="minorEastAsia" w:hAnsi="Tahoma" w:cs="Tahoma"/>
          <w:kern w:val="0"/>
        </w:rPr>
        <w:t>109.81</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p>
    <w:p w14:paraId="019E6DC2" w14:textId="48CE1C5D"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Mileage, pickup/deliver meals</w:t>
      </w:r>
      <w:r>
        <w:rPr>
          <w:rFonts w:ascii="Tahoma" w:eastAsiaTheme="minorEastAsia" w:hAnsi="Tahoma" w:cs="Tahoma"/>
          <w:kern w:val="0"/>
        </w:rPr>
        <w:tab/>
      </w:r>
      <w:r>
        <w:rPr>
          <w:rFonts w:ascii="Tahoma" w:eastAsiaTheme="minorEastAsia" w:hAnsi="Tahoma" w:cs="Tahoma"/>
          <w:kern w:val="0"/>
        </w:rPr>
        <w:tab/>
        <w:t xml:space="preserve">      </w:t>
      </w:r>
      <w:r w:rsidR="00B103F6">
        <w:rPr>
          <w:rFonts w:ascii="Tahoma" w:eastAsiaTheme="minorEastAsia" w:hAnsi="Tahoma" w:cs="Tahoma"/>
          <w:kern w:val="0"/>
        </w:rPr>
        <w:t xml:space="preserve">    </w:t>
      </w:r>
      <w:r>
        <w:rPr>
          <w:rFonts w:ascii="Tahoma" w:eastAsiaTheme="minorEastAsia" w:hAnsi="Tahoma" w:cs="Tahoma"/>
          <w:kern w:val="0"/>
        </w:rPr>
        <w:t xml:space="preserve">  </w:t>
      </w:r>
      <w:r w:rsidR="00B103F6">
        <w:rPr>
          <w:rFonts w:ascii="Tahoma" w:eastAsiaTheme="minorEastAsia" w:hAnsi="Tahoma" w:cs="Tahoma"/>
          <w:kern w:val="0"/>
        </w:rPr>
        <w:t>0.00</w:t>
      </w:r>
    </w:p>
    <w:p w14:paraId="35E555E3" w14:textId="03282154"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 xml:space="preserve">                   Payroll wages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B103F6">
        <w:rPr>
          <w:rFonts w:ascii="Tahoma" w:eastAsiaTheme="minorEastAsia" w:hAnsi="Tahoma" w:cs="Tahoma"/>
          <w:kern w:val="0"/>
        </w:rPr>
        <w:t>255.00</w:t>
      </w:r>
    </w:p>
    <w:p w14:paraId="3A1CB7F6" w14:textId="1334E275"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Payroll taxes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19.</w:t>
      </w:r>
      <w:r w:rsidR="00B103F6">
        <w:rPr>
          <w:rFonts w:ascii="Tahoma" w:eastAsiaTheme="minorEastAsia" w:hAnsi="Tahoma" w:cs="Tahoma"/>
          <w:kern w:val="0"/>
        </w:rPr>
        <w:t>51</w:t>
      </w:r>
    </w:p>
    <w:p w14:paraId="3B989A0B" w14:textId="40308876"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rPr>
        <w:tab/>
        <w:t>Utilities:</w:t>
      </w:r>
    </w:p>
    <w:p w14:paraId="685A7D86" w14:textId="1B041C87"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 xml:space="preserve">                     Electric                                        1</w:t>
      </w:r>
      <w:r w:rsidR="00B103F6">
        <w:rPr>
          <w:rFonts w:ascii="Tahoma" w:eastAsiaTheme="minorEastAsia" w:hAnsi="Tahoma" w:cs="Tahoma"/>
          <w:kern w:val="0"/>
        </w:rPr>
        <w:t>32</w:t>
      </w:r>
      <w:r>
        <w:rPr>
          <w:rFonts w:ascii="Tahoma" w:eastAsiaTheme="minorEastAsia" w:hAnsi="Tahoma" w:cs="Tahoma"/>
          <w:kern w:val="0"/>
        </w:rPr>
        <w:t xml:space="preserve">.00 </w:t>
      </w:r>
    </w:p>
    <w:p w14:paraId="728E5C3D" w14:textId="77777777"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 xml:space="preserve">                     Phone                                          103.87</w:t>
      </w:r>
    </w:p>
    <w:p w14:paraId="5A7572D7" w14:textId="77777777"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 xml:space="preserve">                     Trash                                             66.00</w:t>
      </w:r>
    </w:p>
    <w:p w14:paraId="66C3847C" w14:textId="38438F04" w:rsidR="002754B2" w:rsidRDefault="002754B2" w:rsidP="002754B2">
      <w:pPr>
        <w:spacing w:after="0" w:line="240" w:lineRule="auto"/>
        <w:rPr>
          <w:rFonts w:ascii="Tahoma" w:eastAsiaTheme="minorEastAsia" w:hAnsi="Tahoma" w:cs="Tahoma"/>
          <w:kern w:val="0"/>
          <w:u w:val="single"/>
        </w:rPr>
      </w:pPr>
      <w:r>
        <w:rPr>
          <w:rFonts w:ascii="Tahoma" w:eastAsiaTheme="minorEastAsia" w:hAnsi="Tahoma" w:cs="Tahoma"/>
          <w:kern w:val="0"/>
        </w:rPr>
        <w:t xml:space="preserve">                     Natural Gas</w:t>
      </w:r>
      <w:r>
        <w:rPr>
          <w:rFonts w:ascii="Tahoma" w:eastAsiaTheme="minorEastAsia" w:hAnsi="Tahoma" w:cs="Tahoma"/>
          <w:kern w:val="0"/>
        </w:rPr>
        <w:tab/>
        <w:t xml:space="preserve">                                  </w:t>
      </w:r>
      <w:r w:rsidR="00B103F6">
        <w:rPr>
          <w:rFonts w:ascii="Tahoma" w:eastAsiaTheme="minorEastAsia" w:hAnsi="Tahoma" w:cs="Tahoma"/>
          <w:kern w:val="0"/>
          <w:u w:val="single"/>
        </w:rPr>
        <w:t>402.08</w:t>
      </w:r>
    </w:p>
    <w:p w14:paraId="75BE75D7" w14:textId="493F6103"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 xml:space="preserve">                     Total Utilities                                               </w:t>
      </w:r>
      <w:r w:rsidR="00B103F6">
        <w:rPr>
          <w:rFonts w:ascii="Tahoma" w:eastAsiaTheme="minorEastAsia" w:hAnsi="Tahoma" w:cs="Tahoma"/>
          <w:kern w:val="0"/>
        </w:rPr>
        <w:t>703.95</w:t>
      </w:r>
      <w:r>
        <w:rPr>
          <w:rFonts w:ascii="Tahoma" w:eastAsiaTheme="minorEastAsia" w:hAnsi="Tahoma" w:cs="Tahoma"/>
          <w:kern w:val="0"/>
        </w:rPr>
        <w:tab/>
      </w:r>
      <w:r>
        <w:rPr>
          <w:rFonts w:ascii="Tahoma" w:eastAsiaTheme="minorEastAsia" w:hAnsi="Tahoma" w:cs="Tahoma"/>
          <w:kern w:val="0"/>
        </w:rPr>
        <w:tab/>
        <w:t xml:space="preserve">         </w:t>
      </w:r>
      <w:r>
        <w:rPr>
          <w:rFonts w:ascii="Tahoma" w:eastAsiaTheme="minorEastAsia" w:hAnsi="Tahoma" w:cs="Tahoma"/>
          <w:kern w:val="0"/>
          <w:u w:val="single"/>
        </w:rPr>
        <w:t xml:space="preserve"> </w:t>
      </w:r>
    </w:p>
    <w:p w14:paraId="26BBAF6B" w14:textId="77777777"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09456E85" w14:textId="5A593EEB" w:rsidR="002754B2" w:rsidRDefault="002754B2" w:rsidP="002754B2">
      <w:pPr>
        <w:spacing w:after="0" w:line="240" w:lineRule="auto"/>
        <w:rPr>
          <w:rFonts w:ascii="Tahoma" w:eastAsiaTheme="minorEastAsia" w:hAnsi="Tahoma" w:cs="Tahoma"/>
          <w:b/>
          <w:bCs/>
          <w:kern w:val="0"/>
          <w:u w:val="single"/>
        </w:rPr>
      </w:pPr>
      <w:r>
        <w:rPr>
          <w:rFonts w:ascii="Tahoma" w:eastAsiaTheme="minorEastAsia" w:hAnsi="Tahoma" w:cs="Tahoma"/>
          <w:kern w:val="0"/>
        </w:rPr>
        <w:tab/>
      </w:r>
      <w:r>
        <w:rPr>
          <w:rFonts w:ascii="Tahoma" w:eastAsiaTheme="minorEastAsia" w:hAnsi="Tahoma" w:cs="Tahoma"/>
          <w:kern w:val="0"/>
        </w:rPr>
        <w:tab/>
      </w:r>
      <w:r w:rsidR="00B103F6">
        <w:rPr>
          <w:rFonts w:ascii="Tahoma" w:eastAsiaTheme="minorEastAsia" w:hAnsi="Tahoma" w:cs="Tahoma"/>
          <w:kern w:val="0"/>
        </w:rPr>
        <w:t>March</w:t>
      </w:r>
      <w:r>
        <w:rPr>
          <w:rFonts w:ascii="Tahoma" w:eastAsiaTheme="minorEastAsia" w:hAnsi="Tahoma" w:cs="Tahoma"/>
          <w:kern w:val="0"/>
        </w:rPr>
        <w:t xml:space="preserve"> expenses                 </w:t>
      </w:r>
      <w:r>
        <w:rPr>
          <w:rFonts w:ascii="Tahoma" w:eastAsiaTheme="minorEastAsia" w:hAnsi="Tahoma" w:cs="Tahoma"/>
          <w:kern w:val="0"/>
        </w:rPr>
        <w:tab/>
        <w:t xml:space="preserve">            </w:t>
      </w:r>
      <w:r>
        <w:rPr>
          <w:rFonts w:ascii="Tahoma" w:eastAsiaTheme="minorEastAsia" w:hAnsi="Tahoma" w:cs="Tahoma"/>
          <w:b/>
          <w:bCs/>
          <w:kern w:val="0"/>
        </w:rPr>
        <w:t xml:space="preserve">$ </w:t>
      </w:r>
      <w:r w:rsidR="00B103F6">
        <w:rPr>
          <w:rFonts w:ascii="Tahoma" w:eastAsiaTheme="minorEastAsia" w:hAnsi="Tahoma" w:cs="Tahoma"/>
          <w:b/>
          <w:bCs/>
          <w:kern w:val="0"/>
          <w:u w:val="single"/>
        </w:rPr>
        <w:t>5,019.52</w:t>
      </w:r>
    </w:p>
    <w:p w14:paraId="547E17D7" w14:textId="77777777" w:rsidR="00B103F6" w:rsidRDefault="00B103F6" w:rsidP="002754B2">
      <w:pPr>
        <w:spacing w:after="0" w:line="240" w:lineRule="auto"/>
        <w:rPr>
          <w:rFonts w:ascii="Tahoma" w:eastAsiaTheme="minorEastAsia" w:hAnsi="Tahoma" w:cs="Tahoma"/>
          <w:kern w:val="0"/>
          <w:u w:val="single"/>
        </w:rPr>
      </w:pPr>
    </w:p>
    <w:p w14:paraId="47ADA534" w14:textId="26D4676B" w:rsidR="002754B2" w:rsidRDefault="002754B2" w:rsidP="002754B2">
      <w:pPr>
        <w:spacing w:after="0" w:line="240" w:lineRule="auto"/>
        <w:rPr>
          <w:rFonts w:ascii="Tahoma" w:eastAsiaTheme="minorEastAsia" w:hAnsi="Tahoma" w:cs="Tahoma"/>
          <w:b/>
          <w:bCs/>
          <w:color w:val="4EA72E" w:themeColor="accent6"/>
          <w:kern w:val="0"/>
          <w:u w:val="single"/>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Resulting in a Net Gain of</w:t>
      </w:r>
      <w:r>
        <w:rPr>
          <w:rFonts w:ascii="Tahoma" w:eastAsiaTheme="minorEastAsia" w:hAnsi="Tahoma" w:cs="Tahoma"/>
          <w:color w:val="4EA72E" w:themeColor="accent6"/>
          <w:kern w:val="0"/>
        </w:rPr>
        <w:t xml:space="preserve">     </w:t>
      </w:r>
      <w:r>
        <w:rPr>
          <w:rFonts w:ascii="Tahoma" w:eastAsiaTheme="minorEastAsia" w:hAnsi="Tahoma" w:cs="Tahoma"/>
          <w:b/>
          <w:bCs/>
          <w:color w:val="4EA72E" w:themeColor="accent6"/>
          <w:kern w:val="0"/>
          <w:u w:val="single"/>
        </w:rPr>
        <w:t>$</w:t>
      </w:r>
      <w:r w:rsidR="00B103F6">
        <w:rPr>
          <w:rFonts w:ascii="Tahoma" w:eastAsiaTheme="minorEastAsia" w:hAnsi="Tahoma" w:cs="Tahoma"/>
          <w:b/>
          <w:bCs/>
          <w:color w:val="4EA72E" w:themeColor="accent6"/>
          <w:kern w:val="0"/>
          <w:u w:val="single"/>
        </w:rPr>
        <w:t>2,662.30</w:t>
      </w:r>
    </w:p>
    <w:p w14:paraId="6BA7A144" w14:textId="3910FB56"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lastRenderedPageBreak/>
        <w:t xml:space="preserve">Rita reported the ending balance in the Village’s Account as of </w:t>
      </w:r>
      <w:r w:rsidR="00A73FB8">
        <w:rPr>
          <w:rFonts w:ascii="Tahoma" w:eastAsiaTheme="minorEastAsia" w:hAnsi="Tahoma" w:cs="Tahoma"/>
          <w:kern w:val="0"/>
        </w:rPr>
        <w:t>3</w:t>
      </w:r>
      <w:r>
        <w:rPr>
          <w:rFonts w:ascii="Tahoma" w:eastAsiaTheme="minorEastAsia" w:hAnsi="Tahoma" w:cs="Tahoma"/>
          <w:kern w:val="0"/>
        </w:rPr>
        <w:t>-</w:t>
      </w:r>
      <w:r w:rsidR="00A73FB8">
        <w:rPr>
          <w:rFonts w:ascii="Tahoma" w:eastAsiaTheme="minorEastAsia" w:hAnsi="Tahoma" w:cs="Tahoma"/>
          <w:kern w:val="0"/>
        </w:rPr>
        <w:t>31</w:t>
      </w:r>
      <w:r>
        <w:rPr>
          <w:rFonts w:ascii="Tahoma" w:eastAsiaTheme="minorEastAsia" w:hAnsi="Tahoma" w:cs="Tahoma"/>
          <w:kern w:val="0"/>
        </w:rPr>
        <w:t>-2026:</w:t>
      </w:r>
    </w:p>
    <w:p w14:paraId="18E2A4B1" w14:textId="6D371BCA"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ab/>
        <w:t xml:space="preserve">    </w:t>
      </w:r>
      <w:r>
        <w:rPr>
          <w:rFonts w:ascii="Tahoma" w:eastAsiaTheme="minorEastAsia" w:hAnsi="Tahoma" w:cs="Tahoma"/>
          <w:kern w:val="0"/>
        </w:rPr>
        <w:tab/>
        <w:t>$ 26,</w:t>
      </w:r>
      <w:r w:rsidR="00A73FB8">
        <w:rPr>
          <w:rFonts w:ascii="Tahoma" w:eastAsiaTheme="minorEastAsia" w:hAnsi="Tahoma" w:cs="Tahoma"/>
          <w:kern w:val="0"/>
        </w:rPr>
        <w:t>102.86</w:t>
      </w:r>
      <w:r>
        <w:rPr>
          <w:rFonts w:ascii="Tahoma" w:eastAsiaTheme="minorEastAsia" w:hAnsi="Tahoma" w:cs="Tahoma"/>
          <w:kern w:val="0"/>
        </w:rPr>
        <w:t xml:space="preserve">   Village’s Revolving Fund</w:t>
      </w:r>
    </w:p>
    <w:p w14:paraId="49D4DEDC" w14:textId="7B215E4C"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r w:rsidR="00A73FB8">
        <w:rPr>
          <w:rFonts w:ascii="Tahoma" w:eastAsiaTheme="minorEastAsia" w:hAnsi="Tahoma" w:cs="Tahoma"/>
          <w:kern w:val="0"/>
        </w:rPr>
        <w:t xml:space="preserve">2,499.54    </w:t>
      </w:r>
      <w:r>
        <w:rPr>
          <w:rFonts w:ascii="Tahoma" w:eastAsiaTheme="minorEastAsia" w:hAnsi="Tahoma" w:cs="Tahoma"/>
          <w:kern w:val="0"/>
        </w:rPr>
        <w:t>Debit card account</w:t>
      </w:r>
    </w:p>
    <w:p w14:paraId="06767F7B" w14:textId="20F623E8"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 xml:space="preserve">    2,</w:t>
      </w:r>
      <w:r w:rsidR="00A73FB8">
        <w:rPr>
          <w:rFonts w:ascii="Tahoma" w:eastAsiaTheme="minorEastAsia" w:hAnsi="Tahoma" w:cs="Tahoma"/>
          <w:kern w:val="0"/>
          <w:u w:val="single"/>
        </w:rPr>
        <w:t>331.38</w:t>
      </w:r>
      <w:r>
        <w:rPr>
          <w:rFonts w:ascii="Tahoma" w:eastAsiaTheme="minorEastAsia" w:hAnsi="Tahoma" w:cs="Tahoma"/>
          <w:kern w:val="0"/>
          <w:u w:val="single"/>
        </w:rPr>
        <w:t xml:space="preserve">.  </w:t>
      </w:r>
      <w:r>
        <w:rPr>
          <w:rFonts w:ascii="Tahoma" w:eastAsiaTheme="minorEastAsia" w:hAnsi="Tahoma" w:cs="Tahoma"/>
          <w:kern w:val="0"/>
        </w:rPr>
        <w:t>Gift Trust/Aging Services account</w:t>
      </w:r>
    </w:p>
    <w:p w14:paraId="0B055832" w14:textId="09304D01"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r w:rsidR="00A73FB8">
        <w:rPr>
          <w:rFonts w:ascii="Tahoma" w:eastAsiaTheme="minorEastAsia" w:hAnsi="Tahoma" w:cs="Tahoma"/>
          <w:kern w:val="0"/>
        </w:rPr>
        <w:t>30,933.78</w:t>
      </w:r>
    </w:p>
    <w:p w14:paraId="671526B7" w14:textId="478CB05C"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u w:val="single"/>
        </w:rPr>
        <w:t xml:space="preserve">   </w:t>
      </w:r>
      <w:r w:rsidR="00A73FB8">
        <w:rPr>
          <w:rFonts w:ascii="Tahoma" w:eastAsiaTheme="minorEastAsia" w:hAnsi="Tahoma" w:cs="Tahoma"/>
          <w:kern w:val="0"/>
          <w:u w:val="single"/>
        </w:rPr>
        <w:t>75,035.95</w:t>
      </w:r>
      <w:r>
        <w:rPr>
          <w:rFonts w:ascii="Tahoma" w:eastAsiaTheme="minorEastAsia" w:hAnsi="Tahoma" w:cs="Tahoma"/>
          <w:kern w:val="0"/>
        </w:rPr>
        <w:t xml:space="preserve">   CD’s</w:t>
      </w:r>
    </w:p>
    <w:p w14:paraId="317B2F4B" w14:textId="4BD23DAC" w:rsidR="002754B2" w:rsidRDefault="002754B2" w:rsidP="002754B2">
      <w:pPr>
        <w:spacing w:after="0" w:line="240" w:lineRule="auto"/>
        <w:rPr>
          <w:rFonts w:ascii="Tahoma" w:eastAsiaTheme="minorEastAsia" w:hAnsi="Tahoma" w:cs="Tahoma"/>
          <w:kern w:val="0"/>
          <w:sz w:val="22"/>
          <w:szCs w:val="22"/>
        </w:rPr>
      </w:pPr>
      <w:r>
        <w:rPr>
          <w:rFonts w:ascii="Tahoma" w:eastAsiaTheme="minorEastAsia" w:hAnsi="Tahoma" w:cs="Tahoma"/>
          <w:kern w:val="0"/>
        </w:rPr>
        <w:tab/>
        <w:t xml:space="preserve">         $</w:t>
      </w:r>
      <w:r w:rsidR="00A73FB8">
        <w:rPr>
          <w:rFonts w:ascii="Tahoma" w:eastAsiaTheme="minorEastAsia" w:hAnsi="Tahoma" w:cs="Tahoma"/>
          <w:kern w:val="0"/>
        </w:rPr>
        <w:t>105,969.73</w:t>
      </w:r>
      <w:r>
        <w:rPr>
          <w:rFonts w:ascii="Tahoma" w:eastAsiaTheme="minorEastAsia" w:hAnsi="Tahoma" w:cs="Tahoma"/>
          <w:kern w:val="0"/>
        </w:rPr>
        <w:t xml:space="preserve"> TOTAL ASSETS </w:t>
      </w:r>
    </w:p>
    <w:p w14:paraId="5DD230E7" w14:textId="77777777" w:rsidR="002754B2" w:rsidRDefault="002754B2" w:rsidP="002754B2">
      <w:pPr>
        <w:spacing w:after="0" w:line="240" w:lineRule="auto"/>
        <w:rPr>
          <w:rFonts w:ascii="Tahoma" w:eastAsiaTheme="minorEastAsia" w:hAnsi="Tahoma" w:cs="Tahoma"/>
          <w:kern w:val="0"/>
          <w:sz w:val="22"/>
          <w:szCs w:val="22"/>
        </w:rPr>
      </w:pPr>
      <w:r>
        <w:rPr>
          <w:rFonts w:ascii="Tahoma" w:eastAsiaTheme="minorEastAsia" w:hAnsi="Tahoma" w:cs="Tahoma"/>
          <w:kern w:val="0"/>
          <w:sz w:val="22"/>
          <w:szCs w:val="22"/>
        </w:rPr>
        <w:t xml:space="preserve"> </w:t>
      </w:r>
    </w:p>
    <w:p w14:paraId="63AAF3E5" w14:textId="6CD7F713" w:rsidR="002754B2" w:rsidRDefault="00A73FB8" w:rsidP="002754B2">
      <w:pPr>
        <w:spacing w:line="240" w:lineRule="auto"/>
        <w:rPr>
          <w:rFonts w:ascii="Tahoma" w:eastAsiaTheme="minorEastAsia" w:hAnsi="Tahoma" w:cs="Tahoma"/>
          <w:kern w:val="0"/>
        </w:rPr>
      </w:pPr>
      <w:r>
        <w:rPr>
          <w:rFonts w:ascii="Tahoma" w:eastAsiaTheme="minorEastAsia" w:hAnsi="Tahoma" w:cs="Tahoma"/>
          <w:kern w:val="0"/>
        </w:rPr>
        <w:t>Bob</w:t>
      </w:r>
      <w:r w:rsidR="002754B2">
        <w:rPr>
          <w:rFonts w:ascii="Tahoma" w:eastAsiaTheme="minorEastAsia" w:hAnsi="Tahoma" w:cs="Tahoma"/>
          <w:kern w:val="0"/>
        </w:rPr>
        <w:t xml:space="preserve"> made a motion to accept the Manager’s Report.  </w:t>
      </w:r>
      <w:r>
        <w:rPr>
          <w:rFonts w:ascii="Tahoma" w:eastAsiaTheme="minorEastAsia" w:hAnsi="Tahoma" w:cs="Tahoma"/>
          <w:kern w:val="0"/>
        </w:rPr>
        <w:t>Karen</w:t>
      </w:r>
      <w:r w:rsidR="002754B2">
        <w:rPr>
          <w:rFonts w:ascii="Tahoma" w:eastAsiaTheme="minorEastAsia" w:hAnsi="Tahoma" w:cs="Tahoma"/>
          <w:kern w:val="0"/>
        </w:rPr>
        <w:t xml:space="preserve"> seconded the motion.  Motion carried.</w:t>
      </w:r>
    </w:p>
    <w:p w14:paraId="305B7A33" w14:textId="77777777" w:rsidR="002754B2" w:rsidRDefault="002754B2" w:rsidP="002754B2">
      <w:pPr>
        <w:spacing w:after="0" w:line="240" w:lineRule="auto"/>
        <w:rPr>
          <w:rFonts w:ascii="Tahoma" w:eastAsiaTheme="minorEastAsia" w:hAnsi="Tahoma" w:cs="Tahoma"/>
          <w:kern w:val="0"/>
          <w:u w:val="single"/>
        </w:rPr>
      </w:pPr>
      <w:r>
        <w:rPr>
          <w:rFonts w:ascii="Tahoma" w:eastAsiaTheme="minorEastAsia" w:hAnsi="Tahoma" w:cs="Tahoma"/>
          <w:b/>
          <w:bCs/>
          <w:kern w:val="0"/>
        </w:rPr>
        <w:t>OLD BUSINESS</w:t>
      </w:r>
    </w:p>
    <w:p w14:paraId="161523BA" w14:textId="05B1588A" w:rsidR="002754B2" w:rsidRDefault="002754B2" w:rsidP="00A73FB8">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u w:val="single"/>
        </w:rPr>
        <w:t xml:space="preserve"> </w:t>
      </w:r>
      <w:r w:rsidR="00A73FB8">
        <w:rPr>
          <w:rFonts w:ascii="Tahoma" w:eastAsiaTheme="minorEastAsia" w:hAnsi="Tahoma" w:cs="Tahoma"/>
          <w:kern w:val="0"/>
          <w:u w:val="single"/>
        </w:rPr>
        <w:t>Rental Policy</w:t>
      </w:r>
    </w:p>
    <w:p w14:paraId="1D7662E0" w14:textId="659BAC2F" w:rsidR="002754B2" w:rsidRDefault="00A73FB8" w:rsidP="00A73FB8">
      <w:pPr>
        <w:spacing w:after="0" w:line="240" w:lineRule="auto"/>
        <w:ind w:left="1440"/>
        <w:rPr>
          <w:rFonts w:ascii="Tahoma" w:eastAsiaTheme="minorEastAsia" w:hAnsi="Tahoma" w:cs="Tahoma"/>
          <w:kern w:val="0"/>
        </w:rPr>
      </w:pPr>
      <w:r>
        <w:rPr>
          <w:rFonts w:ascii="Tahoma" w:eastAsiaTheme="minorEastAsia" w:hAnsi="Tahoma" w:cs="Tahoma"/>
          <w:kern w:val="0"/>
        </w:rPr>
        <w:t>Cortney reported that the UBO requested to use the Senior Center</w:t>
      </w:r>
    </w:p>
    <w:p w14:paraId="38B9EF20" w14:textId="77777777" w:rsidR="00175F22" w:rsidRDefault="00A73FB8" w:rsidP="00A73FB8">
      <w:pPr>
        <w:spacing w:after="0" w:line="240" w:lineRule="auto"/>
        <w:ind w:left="1440"/>
        <w:rPr>
          <w:rFonts w:ascii="Tahoma" w:eastAsiaTheme="minorEastAsia" w:hAnsi="Tahoma" w:cs="Tahoma"/>
          <w:kern w:val="0"/>
        </w:rPr>
      </w:pPr>
      <w:r>
        <w:rPr>
          <w:rFonts w:ascii="Tahoma" w:eastAsiaTheme="minorEastAsia" w:hAnsi="Tahoma" w:cs="Tahoma"/>
          <w:kern w:val="0"/>
        </w:rPr>
        <w:t>for their monthly meetings.  Following discussion about the recently created rental policy,</w:t>
      </w:r>
    </w:p>
    <w:p w14:paraId="73F28391" w14:textId="5C7CBF0B" w:rsidR="00A73FB8" w:rsidRDefault="00A73FB8" w:rsidP="00A73FB8">
      <w:pPr>
        <w:spacing w:after="0" w:line="240" w:lineRule="auto"/>
        <w:ind w:left="1440"/>
        <w:rPr>
          <w:rFonts w:ascii="Tahoma" w:eastAsiaTheme="minorEastAsia" w:hAnsi="Tahoma" w:cs="Tahoma"/>
          <w:kern w:val="0"/>
        </w:rPr>
      </w:pPr>
      <w:r>
        <w:rPr>
          <w:rFonts w:ascii="Tahoma" w:eastAsiaTheme="minorEastAsia" w:hAnsi="Tahoma" w:cs="Tahoma"/>
          <w:kern w:val="0"/>
        </w:rPr>
        <w:t xml:space="preserve"> </w:t>
      </w:r>
      <w:r w:rsidR="00175F22">
        <w:rPr>
          <w:rFonts w:ascii="Tahoma" w:eastAsiaTheme="minorEastAsia" w:hAnsi="Tahoma" w:cs="Tahoma"/>
          <w:kern w:val="0"/>
        </w:rPr>
        <w:t>Diane made a motion to respond to the UBO saying,</w:t>
      </w:r>
    </w:p>
    <w:p w14:paraId="2E038E20" w14:textId="07622D9E" w:rsidR="00175F22" w:rsidRDefault="00175F22" w:rsidP="00A73FB8">
      <w:pPr>
        <w:spacing w:after="0" w:line="240" w:lineRule="auto"/>
        <w:ind w:left="1440"/>
        <w:rPr>
          <w:rFonts w:ascii="Tahoma" w:eastAsiaTheme="minorEastAsia" w:hAnsi="Tahoma" w:cs="Tahoma"/>
          <w:kern w:val="0"/>
        </w:rPr>
      </w:pPr>
      <w:r>
        <w:rPr>
          <w:rFonts w:ascii="Tahoma" w:eastAsiaTheme="minorEastAsia" w:hAnsi="Tahoma" w:cs="Tahoma"/>
          <w:kern w:val="0"/>
        </w:rPr>
        <w:t>“There will be charges as stated in the rental agreement.”</w:t>
      </w:r>
    </w:p>
    <w:p w14:paraId="2D057AF8" w14:textId="6B312D14" w:rsidR="00175F22" w:rsidRDefault="00175F22" w:rsidP="00A73FB8">
      <w:pPr>
        <w:spacing w:after="0" w:line="240" w:lineRule="auto"/>
        <w:ind w:left="1440"/>
        <w:rPr>
          <w:rFonts w:ascii="Tahoma" w:eastAsiaTheme="minorEastAsia" w:hAnsi="Tahoma" w:cs="Tahoma"/>
          <w:kern w:val="0"/>
        </w:rPr>
      </w:pPr>
      <w:r>
        <w:rPr>
          <w:rFonts w:ascii="Tahoma" w:eastAsiaTheme="minorEastAsia" w:hAnsi="Tahoma" w:cs="Tahoma"/>
          <w:kern w:val="0"/>
        </w:rPr>
        <w:t>The motion was seconded by Bob.  Motion carried.</w:t>
      </w:r>
    </w:p>
    <w:p w14:paraId="08A87A87" w14:textId="77777777" w:rsidR="00175F22" w:rsidRDefault="00175F22" w:rsidP="00175F22">
      <w:pPr>
        <w:spacing w:after="0" w:line="240" w:lineRule="auto"/>
        <w:rPr>
          <w:rFonts w:ascii="Tahoma" w:eastAsiaTheme="minorEastAsia" w:hAnsi="Tahoma" w:cs="Tahoma"/>
          <w:kern w:val="0"/>
        </w:rPr>
      </w:pPr>
    </w:p>
    <w:p w14:paraId="10D5BCAF" w14:textId="563F3B5F" w:rsidR="00175F22" w:rsidRPr="00175F22" w:rsidRDefault="00175F22" w:rsidP="00175F22">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July 19</w:t>
      </w:r>
      <w:r w:rsidRPr="00175F22">
        <w:rPr>
          <w:rFonts w:ascii="Tahoma" w:eastAsiaTheme="minorEastAsia" w:hAnsi="Tahoma" w:cs="Tahoma"/>
          <w:kern w:val="0"/>
          <w:u w:val="single"/>
          <w:vertAlign w:val="superscript"/>
        </w:rPr>
        <w:t>th</w:t>
      </w:r>
      <w:r>
        <w:rPr>
          <w:rFonts w:ascii="Tahoma" w:eastAsiaTheme="minorEastAsia" w:hAnsi="Tahoma" w:cs="Tahoma"/>
          <w:kern w:val="0"/>
          <w:u w:val="single"/>
        </w:rPr>
        <w:t xml:space="preserve"> Potato Bake</w:t>
      </w:r>
    </w:p>
    <w:p w14:paraId="68159513" w14:textId="6CE7B4FE" w:rsidR="00175F22" w:rsidRDefault="00175F22" w:rsidP="00175F22">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 xml:space="preserve">Cortney will get a list to Jay at Centennial Market so he has plenty of </w:t>
      </w:r>
    </w:p>
    <w:p w14:paraId="6A0B159F" w14:textId="46AA8483" w:rsidR="00175F22" w:rsidRDefault="00175F22" w:rsidP="00175F22">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time to get our supplies.</w:t>
      </w:r>
    </w:p>
    <w:p w14:paraId="31A06854" w14:textId="40AEB380" w:rsidR="00795DAA" w:rsidRDefault="00795DAA" w:rsidP="00795DAA">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06BFD3F9" w14:textId="4A895AAE" w:rsidR="00795DAA" w:rsidRPr="00795DAA" w:rsidRDefault="00795DAA" w:rsidP="00795DAA">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Podium</w:t>
      </w:r>
    </w:p>
    <w:p w14:paraId="218D7723" w14:textId="71E19BA9" w:rsidR="00175F22" w:rsidRDefault="00795DAA" w:rsidP="00175F22">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Lyn reported that the new podium has arrived.  Garry Dittmar put it together.  Cortney will send a thank you for the donation.</w:t>
      </w:r>
    </w:p>
    <w:p w14:paraId="43E5BC81" w14:textId="77777777" w:rsidR="00795DAA" w:rsidRPr="00795DAA" w:rsidRDefault="00795DAA" w:rsidP="00175F22">
      <w:pPr>
        <w:pStyle w:val="ListParagraph"/>
        <w:spacing w:after="0" w:line="240" w:lineRule="auto"/>
        <w:ind w:left="1440"/>
        <w:rPr>
          <w:rFonts w:ascii="Tahoma" w:eastAsiaTheme="minorEastAsia" w:hAnsi="Tahoma" w:cs="Tahoma"/>
          <w:kern w:val="0"/>
        </w:rPr>
      </w:pPr>
    </w:p>
    <w:p w14:paraId="61BBDA0E" w14:textId="77777777" w:rsidR="002754B2" w:rsidRDefault="002754B2" w:rsidP="002754B2">
      <w:pPr>
        <w:spacing w:after="0" w:line="240" w:lineRule="auto"/>
        <w:rPr>
          <w:rFonts w:ascii="Tahoma" w:eastAsiaTheme="minorEastAsia" w:hAnsi="Tahoma" w:cs="Tahoma"/>
          <w:b/>
          <w:bCs/>
          <w:kern w:val="0"/>
        </w:rPr>
      </w:pPr>
      <w:r>
        <w:rPr>
          <w:rFonts w:ascii="Tahoma" w:eastAsiaTheme="minorEastAsia" w:hAnsi="Tahoma" w:cs="Tahoma"/>
          <w:b/>
          <w:bCs/>
          <w:kern w:val="0"/>
        </w:rPr>
        <w:t>NEW BUSINESS</w:t>
      </w:r>
    </w:p>
    <w:p w14:paraId="60E12486" w14:textId="34941D93" w:rsidR="002754B2" w:rsidRPr="00175F22" w:rsidRDefault="00175F22" w:rsidP="00175F22">
      <w:pPr>
        <w:pStyle w:val="ListParagraph"/>
        <w:numPr>
          <w:ilvl w:val="0"/>
          <w:numId w:val="8"/>
        </w:numPr>
        <w:spacing w:after="0" w:line="240" w:lineRule="auto"/>
        <w:rPr>
          <w:rFonts w:ascii="Tahoma" w:eastAsiaTheme="minorEastAsia" w:hAnsi="Tahoma" w:cs="Tahoma"/>
          <w:kern w:val="0"/>
        </w:rPr>
      </w:pPr>
      <w:r>
        <w:rPr>
          <w:rFonts w:ascii="Tahoma" w:eastAsiaTheme="minorEastAsia" w:hAnsi="Tahoma" w:cs="Tahoma"/>
          <w:kern w:val="0"/>
        </w:rPr>
        <w:t xml:space="preserve"> </w:t>
      </w:r>
      <w:proofErr w:type="spellStart"/>
      <w:r>
        <w:rPr>
          <w:rFonts w:ascii="Tahoma" w:eastAsiaTheme="minorEastAsia" w:hAnsi="Tahoma" w:cs="Tahoma"/>
          <w:kern w:val="0"/>
          <w:u w:val="single"/>
        </w:rPr>
        <w:t>Anniebel’s</w:t>
      </w:r>
      <w:proofErr w:type="spellEnd"/>
      <w:r>
        <w:rPr>
          <w:rFonts w:ascii="Tahoma" w:eastAsiaTheme="minorEastAsia" w:hAnsi="Tahoma" w:cs="Tahoma"/>
          <w:kern w:val="0"/>
          <w:u w:val="single"/>
        </w:rPr>
        <w:t xml:space="preserve"> Meals (cost/retention)</w:t>
      </w:r>
    </w:p>
    <w:p w14:paraId="67D04A38" w14:textId="42575613" w:rsidR="00175F22" w:rsidRDefault="00175F22" w:rsidP="00175F22">
      <w:pPr>
        <w:pStyle w:val="ListParagraph"/>
        <w:spacing w:after="0" w:line="240" w:lineRule="auto"/>
        <w:ind w:left="1410"/>
        <w:rPr>
          <w:rFonts w:ascii="Tahoma" w:eastAsiaTheme="minorEastAsia" w:hAnsi="Tahoma" w:cs="Tahoma"/>
          <w:kern w:val="0"/>
        </w:rPr>
      </w:pPr>
      <w:r w:rsidRPr="00175F22">
        <w:rPr>
          <w:rFonts w:ascii="Tahoma" w:eastAsiaTheme="minorEastAsia" w:hAnsi="Tahoma" w:cs="Tahoma"/>
          <w:kern w:val="0"/>
        </w:rPr>
        <w:t>Discussion took place</w:t>
      </w:r>
      <w:r>
        <w:rPr>
          <w:rFonts w:ascii="Tahoma" w:eastAsiaTheme="minorEastAsia" w:hAnsi="Tahoma" w:cs="Tahoma"/>
          <w:kern w:val="0"/>
        </w:rPr>
        <w:t xml:space="preserve"> regarding the well-liked meals being prepared</w:t>
      </w:r>
    </w:p>
    <w:p w14:paraId="7DBE6D2F" w14:textId="0D1B6408" w:rsidR="00175F22" w:rsidRDefault="00175F22" w:rsidP="00175F22">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 xml:space="preserve">from </w:t>
      </w:r>
      <w:proofErr w:type="spellStart"/>
      <w:r>
        <w:rPr>
          <w:rFonts w:ascii="Tahoma" w:eastAsiaTheme="minorEastAsia" w:hAnsi="Tahoma" w:cs="Tahoma"/>
          <w:kern w:val="0"/>
        </w:rPr>
        <w:t>Anniebel’s</w:t>
      </w:r>
      <w:proofErr w:type="spellEnd"/>
      <w:r>
        <w:rPr>
          <w:rFonts w:ascii="Tahoma" w:eastAsiaTheme="minorEastAsia" w:hAnsi="Tahoma" w:cs="Tahoma"/>
          <w:kern w:val="0"/>
        </w:rPr>
        <w:t>.  Cortney reported that often we are given more food</w:t>
      </w:r>
    </w:p>
    <w:p w14:paraId="250F70D0" w14:textId="1E9CDB97" w:rsidR="00175F22" w:rsidRDefault="00175F22" w:rsidP="00175F22">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than is needed.  She sends food home with guests.  We currently pay</w:t>
      </w:r>
    </w:p>
    <w:p w14:paraId="73322F0C" w14:textId="0167137D" w:rsidR="00175F22" w:rsidRDefault="00175F22" w:rsidP="00175F22">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her $7 per meal.  We need to supply the fruit and sometimes vegetables.</w:t>
      </w:r>
    </w:p>
    <w:p w14:paraId="6345D1F2" w14:textId="77777777" w:rsidR="00D21FE0" w:rsidRDefault="00D21FE0" w:rsidP="00175F22">
      <w:pPr>
        <w:pStyle w:val="ListParagraph"/>
        <w:spacing w:after="0" w:line="240" w:lineRule="auto"/>
        <w:ind w:left="1410"/>
        <w:rPr>
          <w:rFonts w:ascii="Tahoma" w:eastAsiaTheme="minorEastAsia" w:hAnsi="Tahoma" w:cs="Tahoma"/>
          <w:kern w:val="0"/>
        </w:rPr>
      </w:pPr>
    </w:p>
    <w:p w14:paraId="7D9291C7" w14:textId="101EA8E3" w:rsidR="00175F22" w:rsidRDefault="00D21FE0" w:rsidP="00175F22">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We decided to work with Centennial Market to purchase gallons and some</w:t>
      </w:r>
    </w:p>
    <w:p w14:paraId="0CD7B8F1" w14:textId="39C3FEA7" w:rsidR="00D21FE0" w:rsidRDefault="00D21FE0" w:rsidP="00175F22">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 xml:space="preserve">small fruit cans.  If we buy cases, we can store them and possibly save money.  </w:t>
      </w:r>
    </w:p>
    <w:p w14:paraId="27379E9B" w14:textId="4217AAA1" w:rsidR="00D21FE0" w:rsidRDefault="00D21FE0" w:rsidP="00175F22">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 xml:space="preserve">Cortney will talk to </w:t>
      </w:r>
      <w:proofErr w:type="spellStart"/>
      <w:r w:rsidR="00542435">
        <w:rPr>
          <w:rFonts w:ascii="Tahoma" w:eastAsiaTheme="minorEastAsia" w:hAnsi="Tahoma" w:cs="Tahoma"/>
          <w:kern w:val="0"/>
        </w:rPr>
        <w:t>Anniebel’s</w:t>
      </w:r>
      <w:proofErr w:type="spellEnd"/>
      <w:r>
        <w:rPr>
          <w:rFonts w:ascii="Tahoma" w:eastAsiaTheme="minorEastAsia" w:hAnsi="Tahoma" w:cs="Tahoma"/>
          <w:kern w:val="0"/>
        </w:rPr>
        <w:t xml:space="preserve"> about the portion sizes we are required to serve.</w:t>
      </w:r>
    </w:p>
    <w:p w14:paraId="4B78FE7B" w14:textId="3E4239EA" w:rsidR="00D21FE0" w:rsidRDefault="00D21FE0" w:rsidP="00175F22">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They may not need to send as much food as they sometimes provide.</w:t>
      </w:r>
    </w:p>
    <w:p w14:paraId="7DF5E794" w14:textId="77777777" w:rsidR="00D21FE0" w:rsidRDefault="00D21FE0" w:rsidP="00175F22">
      <w:pPr>
        <w:pStyle w:val="ListParagraph"/>
        <w:spacing w:after="0" w:line="240" w:lineRule="auto"/>
        <w:ind w:left="1410"/>
        <w:rPr>
          <w:rFonts w:ascii="Tahoma" w:eastAsiaTheme="minorEastAsia" w:hAnsi="Tahoma" w:cs="Tahoma"/>
          <w:kern w:val="0"/>
        </w:rPr>
      </w:pPr>
    </w:p>
    <w:p w14:paraId="7A0296BD" w14:textId="1044A18B" w:rsidR="00D21FE0" w:rsidRPr="00D21FE0" w:rsidRDefault="00D21FE0" w:rsidP="00D21FE0">
      <w:pPr>
        <w:pStyle w:val="ListParagraph"/>
        <w:numPr>
          <w:ilvl w:val="0"/>
          <w:numId w:val="8"/>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Review and approve budget for Aging Partners</w:t>
      </w:r>
    </w:p>
    <w:p w14:paraId="020100EC" w14:textId="0CC7628B" w:rsidR="00D21FE0" w:rsidRDefault="00D21FE0" w:rsidP="00D21FE0">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Diane Lurz, Jody Wiemer, and Cortney met to work on the Senior Center</w:t>
      </w:r>
    </w:p>
    <w:p w14:paraId="4C72468E" w14:textId="23370399" w:rsidR="00D21FE0" w:rsidRDefault="00D21FE0" w:rsidP="00D21FE0">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lastRenderedPageBreak/>
        <w:t>budget in March.  It was not completed before Cortney left on her vacation.  Allison, from Aging Partners, met with Cortney to complete the final parts of the budget.  It is not yet completed.  It was decided to table this until our May meeting.</w:t>
      </w:r>
    </w:p>
    <w:p w14:paraId="2460F6E2" w14:textId="77777777" w:rsidR="00D21FE0" w:rsidRDefault="00D21FE0" w:rsidP="00D21FE0">
      <w:pPr>
        <w:pStyle w:val="ListParagraph"/>
        <w:spacing w:after="0" w:line="240" w:lineRule="auto"/>
        <w:ind w:left="1410"/>
        <w:rPr>
          <w:rFonts w:ascii="Tahoma" w:eastAsiaTheme="minorEastAsia" w:hAnsi="Tahoma" w:cs="Tahoma"/>
          <w:kern w:val="0"/>
        </w:rPr>
      </w:pPr>
    </w:p>
    <w:p w14:paraId="154FC70F" w14:textId="3721DEC7" w:rsidR="00D21FE0" w:rsidRPr="00D21FE0" w:rsidRDefault="00D21FE0" w:rsidP="00D21FE0">
      <w:pPr>
        <w:pStyle w:val="ListParagraph"/>
        <w:numPr>
          <w:ilvl w:val="0"/>
          <w:numId w:val="8"/>
        </w:numPr>
        <w:spacing w:after="0" w:line="240" w:lineRule="auto"/>
        <w:rPr>
          <w:rFonts w:ascii="Tahoma" w:eastAsiaTheme="minorEastAsia" w:hAnsi="Tahoma" w:cs="Tahoma"/>
          <w:kern w:val="0"/>
        </w:rPr>
      </w:pPr>
      <w:r>
        <w:rPr>
          <w:rFonts w:ascii="Tahoma" w:eastAsiaTheme="minorEastAsia" w:hAnsi="Tahoma" w:cs="Tahoma"/>
          <w:kern w:val="0"/>
          <w:u w:val="single"/>
        </w:rPr>
        <w:t>Mature CD Decision</w:t>
      </w:r>
    </w:p>
    <w:p w14:paraId="7A052B4E" w14:textId="7A68FB93" w:rsidR="00D21FE0" w:rsidRDefault="00D21FE0" w:rsidP="00D21FE0">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 xml:space="preserve">Pat stated that Rita had contacted her that our CD’s at First Bank of Utica have matured and we needed to make a decision regarding what the board would like to do.  The </w:t>
      </w:r>
      <w:proofErr w:type="gramStart"/>
      <w:r>
        <w:rPr>
          <w:rFonts w:ascii="Tahoma" w:eastAsiaTheme="minorEastAsia" w:hAnsi="Tahoma" w:cs="Tahoma"/>
          <w:kern w:val="0"/>
        </w:rPr>
        <w:t>CD’s</w:t>
      </w:r>
      <w:proofErr w:type="gramEnd"/>
      <w:r>
        <w:rPr>
          <w:rFonts w:ascii="Tahoma" w:eastAsiaTheme="minorEastAsia" w:hAnsi="Tahoma" w:cs="Tahoma"/>
          <w:kern w:val="0"/>
        </w:rPr>
        <w:t xml:space="preserve"> were currently receiving 4 % interest.</w:t>
      </w:r>
    </w:p>
    <w:p w14:paraId="09E6499D" w14:textId="7C6D1345" w:rsidR="00D21FE0" w:rsidRDefault="00D21FE0" w:rsidP="00D21FE0">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The new rate will be 3.75%.</w:t>
      </w:r>
    </w:p>
    <w:p w14:paraId="4BA2F75E" w14:textId="57EF13B3" w:rsidR="00D21FE0" w:rsidRDefault="00D21FE0" w:rsidP="00D21FE0">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Bob made a motion to renew all the CDs</w:t>
      </w:r>
      <w:r w:rsidR="00795DAA">
        <w:rPr>
          <w:rFonts w:ascii="Tahoma" w:eastAsiaTheme="minorEastAsia" w:hAnsi="Tahoma" w:cs="Tahoma"/>
          <w:kern w:val="0"/>
        </w:rPr>
        <w:t xml:space="preserve"> using the 3.75% rate.  Karen seconded the motion.  Motion carried.</w:t>
      </w:r>
    </w:p>
    <w:p w14:paraId="1820F7B0" w14:textId="0F51707D" w:rsidR="00795DAA" w:rsidRDefault="00795DAA" w:rsidP="00D21FE0">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Diane wanted to know if we could look into other avenues to invest our money in.  She wanted to know if we were limited to CDs.</w:t>
      </w:r>
    </w:p>
    <w:p w14:paraId="58A28436" w14:textId="422A6857" w:rsidR="00795DAA" w:rsidRDefault="00795DAA" w:rsidP="00D21FE0">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No decisions were made.</w:t>
      </w:r>
    </w:p>
    <w:p w14:paraId="6E180332" w14:textId="77777777" w:rsidR="00795DAA" w:rsidRPr="00D21FE0" w:rsidRDefault="00795DAA" w:rsidP="00D21FE0">
      <w:pPr>
        <w:pStyle w:val="ListParagraph"/>
        <w:spacing w:after="0" w:line="240" w:lineRule="auto"/>
        <w:ind w:left="1410"/>
        <w:rPr>
          <w:rFonts w:ascii="Tahoma" w:eastAsiaTheme="minorEastAsia" w:hAnsi="Tahoma" w:cs="Tahoma"/>
          <w:kern w:val="0"/>
        </w:rPr>
      </w:pPr>
    </w:p>
    <w:p w14:paraId="7335480B" w14:textId="6A94DAC4" w:rsidR="00D21FE0" w:rsidRPr="00D21FE0" w:rsidRDefault="00795DAA" w:rsidP="00D21FE0">
      <w:pPr>
        <w:pStyle w:val="ListParagraph"/>
        <w:numPr>
          <w:ilvl w:val="0"/>
          <w:numId w:val="8"/>
        </w:numPr>
        <w:spacing w:after="0" w:line="240" w:lineRule="auto"/>
        <w:rPr>
          <w:rFonts w:ascii="Tahoma" w:eastAsiaTheme="minorEastAsia" w:hAnsi="Tahoma" w:cs="Tahoma"/>
          <w:kern w:val="0"/>
        </w:rPr>
      </w:pPr>
      <w:r>
        <w:rPr>
          <w:rFonts w:ascii="Tahoma" w:eastAsiaTheme="minorEastAsia" w:hAnsi="Tahoma" w:cs="Tahoma"/>
          <w:kern w:val="0"/>
          <w:u w:val="single"/>
        </w:rPr>
        <w:t>Lyle gone April 24th</w:t>
      </w:r>
    </w:p>
    <w:p w14:paraId="5ED2BBF6" w14:textId="48104508" w:rsidR="00175F22" w:rsidRDefault="00795DAA" w:rsidP="00175F22">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Lyle will be leaving on April 23</w:t>
      </w:r>
      <w:r w:rsidRPr="00795DAA">
        <w:rPr>
          <w:rFonts w:ascii="Tahoma" w:eastAsiaTheme="minorEastAsia" w:hAnsi="Tahoma" w:cs="Tahoma"/>
          <w:kern w:val="0"/>
          <w:vertAlign w:val="superscript"/>
        </w:rPr>
        <w:t>rd</w:t>
      </w:r>
      <w:r>
        <w:rPr>
          <w:rFonts w:ascii="Tahoma" w:eastAsiaTheme="minorEastAsia" w:hAnsi="Tahoma" w:cs="Tahoma"/>
          <w:kern w:val="0"/>
        </w:rPr>
        <w:t xml:space="preserve"> and not available on Friday, April 24</w:t>
      </w:r>
      <w:r w:rsidRPr="00795DAA">
        <w:rPr>
          <w:rFonts w:ascii="Tahoma" w:eastAsiaTheme="minorEastAsia" w:hAnsi="Tahoma" w:cs="Tahoma"/>
          <w:kern w:val="0"/>
          <w:vertAlign w:val="superscript"/>
        </w:rPr>
        <w:t>th</w:t>
      </w:r>
      <w:r>
        <w:rPr>
          <w:rFonts w:ascii="Tahoma" w:eastAsiaTheme="minorEastAsia" w:hAnsi="Tahoma" w:cs="Tahoma"/>
          <w:kern w:val="0"/>
        </w:rPr>
        <w:t>.</w:t>
      </w:r>
    </w:p>
    <w:p w14:paraId="7711D9BD" w14:textId="77777777" w:rsidR="00795DAA" w:rsidRDefault="00795DAA" w:rsidP="00795DAA">
      <w:pPr>
        <w:spacing w:after="0" w:line="240" w:lineRule="auto"/>
        <w:rPr>
          <w:rFonts w:ascii="Tahoma" w:eastAsiaTheme="minorEastAsia" w:hAnsi="Tahoma" w:cs="Tahoma"/>
          <w:kern w:val="0"/>
        </w:rPr>
      </w:pPr>
    </w:p>
    <w:p w14:paraId="08537883" w14:textId="71F4C5F4" w:rsidR="00795DAA" w:rsidRPr="00795DAA" w:rsidRDefault="00795DAA" w:rsidP="00795DAA">
      <w:pPr>
        <w:pStyle w:val="ListParagraph"/>
        <w:numPr>
          <w:ilvl w:val="0"/>
          <w:numId w:val="8"/>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Utilizing Centennial Market</w:t>
      </w:r>
    </w:p>
    <w:p w14:paraId="022B21D7" w14:textId="5F9B2DF5" w:rsidR="00795DAA" w:rsidRDefault="00795DAA" w:rsidP="00795DAA">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 xml:space="preserve">Sandi </w:t>
      </w:r>
      <w:r w:rsidR="00FA14BD">
        <w:rPr>
          <w:rFonts w:ascii="Tahoma" w:eastAsiaTheme="minorEastAsia" w:hAnsi="Tahoma" w:cs="Tahoma"/>
          <w:kern w:val="0"/>
        </w:rPr>
        <w:t>proposed that we consider ordering cases of gallons of fruit with</w:t>
      </w:r>
    </w:p>
    <w:p w14:paraId="0F582A35" w14:textId="225AFCD4" w:rsidR="00FA14BD" w:rsidRDefault="00FA14BD" w:rsidP="00795DAA">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Jay at Centennial Market.  She also requested that we look into bulk pricing of plates and to-go containers.  She had spoken with Jay and felt he could offer these items at a competitive price.  This would utilize our local business.  Cortney will check with Jay.</w:t>
      </w:r>
    </w:p>
    <w:p w14:paraId="4682101B" w14:textId="77777777" w:rsidR="00FA14BD" w:rsidRDefault="00FA14BD" w:rsidP="00795DAA">
      <w:pPr>
        <w:pStyle w:val="ListParagraph"/>
        <w:spacing w:after="0" w:line="240" w:lineRule="auto"/>
        <w:ind w:left="1410"/>
        <w:rPr>
          <w:rFonts w:ascii="Tahoma" w:eastAsiaTheme="minorEastAsia" w:hAnsi="Tahoma" w:cs="Tahoma"/>
          <w:kern w:val="0"/>
        </w:rPr>
      </w:pPr>
    </w:p>
    <w:p w14:paraId="45E77F73" w14:textId="3407CB4F" w:rsidR="00FA14BD" w:rsidRDefault="00FA14BD" w:rsidP="00FA14BD">
      <w:pPr>
        <w:pStyle w:val="ListParagraph"/>
        <w:numPr>
          <w:ilvl w:val="0"/>
          <w:numId w:val="8"/>
        </w:numPr>
        <w:spacing w:after="0" w:line="240" w:lineRule="auto"/>
        <w:rPr>
          <w:rFonts w:ascii="Tahoma" w:eastAsiaTheme="minorEastAsia" w:hAnsi="Tahoma" w:cs="Tahoma"/>
          <w:kern w:val="0"/>
          <w:u w:val="single"/>
        </w:rPr>
      </w:pPr>
      <w:r>
        <w:rPr>
          <w:rFonts w:ascii="Tahoma" w:eastAsiaTheme="minorEastAsia" w:hAnsi="Tahoma" w:cs="Tahoma"/>
          <w:kern w:val="0"/>
        </w:rPr>
        <w:t xml:space="preserve"> </w:t>
      </w:r>
      <w:r w:rsidRPr="00FA14BD">
        <w:rPr>
          <w:rFonts w:ascii="Tahoma" w:eastAsiaTheme="minorEastAsia" w:hAnsi="Tahoma" w:cs="Tahoma"/>
          <w:kern w:val="0"/>
          <w:u w:val="single"/>
        </w:rPr>
        <w:t>Sunday Night Sundaes</w:t>
      </w:r>
    </w:p>
    <w:p w14:paraId="11673FE9" w14:textId="1F5E5102" w:rsidR="00FA14BD" w:rsidRDefault="00FA14BD" w:rsidP="00FA14BD">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 xml:space="preserve">Jody mentioned that while working on the budget, we included 4 </w:t>
      </w:r>
    </w:p>
    <w:p w14:paraId="0F65ED08" w14:textId="346F3C92" w:rsidR="00FA14BD" w:rsidRDefault="00FA14BD" w:rsidP="00FA14BD">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Sunday Night Sundaes events for the year.  Following discussion, we agreed to a “Pork Burger &amp; Sunday Night Sundaes” event June 14, 2026.</w:t>
      </w:r>
    </w:p>
    <w:p w14:paraId="2C01C34F" w14:textId="63AE2458" w:rsidR="00FA14BD" w:rsidRPr="00FA14BD" w:rsidRDefault="00FA14BD" w:rsidP="00FA14BD">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It will be from 5-7 o’clock.  Byron will grill pork burgers.  Jody will apply for a Thrivent Action Team grant for $250.</w:t>
      </w:r>
    </w:p>
    <w:p w14:paraId="19020BB5" w14:textId="77777777" w:rsidR="00795DAA" w:rsidRPr="00795DAA" w:rsidRDefault="00795DAA" w:rsidP="00175F22">
      <w:pPr>
        <w:pStyle w:val="ListParagraph"/>
        <w:spacing w:after="0" w:line="240" w:lineRule="auto"/>
        <w:ind w:left="1410"/>
        <w:rPr>
          <w:rFonts w:ascii="Tahoma" w:eastAsiaTheme="minorEastAsia" w:hAnsi="Tahoma" w:cs="Tahoma"/>
          <w:kern w:val="0"/>
        </w:rPr>
      </w:pPr>
    </w:p>
    <w:p w14:paraId="384322E3" w14:textId="77777777" w:rsidR="002754B2" w:rsidRDefault="002754B2" w:rsidP="002754B2">
      <w:pPr>
        <w:spacing w:after="0" w:line="240" w:lineRule="auto"/>
        <w:rPr>
          <w:rFonts w:ascii="Tahoma" w:eastAsiaTheme="minorEastAsia" w:hAnsi="Tahoma" w:cs="Tahoma"/>
          <w:b/>
          <w:bCs/>
          <w:kern w:val="0"/>
        </w:rPr>
      </w:pPr>
      <w:r>
        <w:rPr>
          <w:rFonts w:ascii="Tahoma" w:eastAsiaTheme="minorEastAsia" w:hAnsi="Tahoma" w:cs="Tahoma"/>
          <w:b/>
          <w:bCs/>
          <w:kern w:val="0"/>
        </w:rPr>
        <w:t>PUBLIC COMMENTS</w:t>
      </w:r>
    </w:p>
    <w:p w14:paraId="4B30251A" w14:textId="5FE7F94D" w:rsidR="002754B2" w:rsidRDefault="002754B2" w:rsidP="002754B2">
      <w:pPr>
        <w:pStyle w:val="ListParagraph"/>
        <w:numPr>
          <w:ilvl w:val="0"/>
          <w:numId w:val="5"/>
        </w:numPr>
        <w:spacing w:after="0" w:line="240" w:lineRule="auto"/>
        <w:rPr>
          <w:rFonts w:ascii="Tahoma" w:eastAsiaTheme="minorEastAsia" w:hAnsi="Tahoma" w:cs="Tahoma"/>
          <w:kern w:val="0"/>
        </w:rPr>
      </w:pPr>
      <w:r>
        <w:rPr>
          <w:rFonts w:ascii="Tahoma" w:eastAsiaTheme="minorEastAsia" w:hAnsi="Tahoma" w:cs="Tahoma"/>
          <w:kern w:val="0"/>
        </w:rPr>
        <w:t xml:space="preserve"> Pat announced that the FOOD TRUCK will be across from the fire station on Thursday </w:t>
      </w:r>
      <w:r w:rsidR="00FA14BD">
        <w:rPr>
          <w:rFonts w:ascii="Tahoma" w:eastAsiaTheme="minorEastAsia" w:hAnsi="Tahoma" w:cs="Tahoma"/>
          <w:kern w:val="0"/>
        </w:rPr>
        <w:t>April</w:t>
      </w:r>
      <w:r>
        <w:rPr>
          <w:rFonts w:ascii="Tahoma" w:eastAsiaTheme="minorEastAsia" w:hAnsi="Tahoma" w:cs="Tahoma"/>
          <w:kern w:val="0"/>
        </w:rPr>
        <w:t xml:space="preserve"> 1</w:t>
      </w:r>
      <w:r w:rsidR="00FA14BD">
        <w:rPr>
          <w:rFonts w:ascii="Tahoma" w:eastAsiaTheme="minorEastAsia" w:hAnsi="Tahoma" w:cs="Tahoma"/>
          <w:kern w:val="0"/>
        </w:rPr>
        <w:t>6</w:t>
      </w:r>
      <w:r>
        <w:rPr>
          <w:rFonts w:ascii="Tahoma" w:eastAsiaTheme="minorEastAsia" w:hAnsi="Tahoma" w:cs="Tahoma"/>
          <w:kern w:val="0"/>
          <w:vertAlign w:val="superscript"/>
        </w:rPr>
        <w:t>th</w:t>
      </w:r>
      <w:r>
        <w:rPr>
          <w:rFonts w:ascii="Tahoma" w:eastAsiaTheme="minorEastAsia" w:hAnsi="Tahoma" w:cs="Tahoma"/>
          <w:kern w:val="0"/>
        </w:rPr>
        <w:t xml:space="preserve"> from 2:00-3:00.  </w:t>
      </w:r>
    </w:p>
    <w:p w14:paraId="7B411136" w14:textId="77777777" w:rsidR="00542435" w:rsidRPr="00542435" w:rsidRDefault="00542435" w:rsidP="00542435">
      <w:pPr>
        <w:spacing w:after="0" w:line="240" w:lineRule="auto"/>
        <w:ind w:left="1200"/>
        <w:rPr>
          <w:rFonts w:ascii="Tahoma" w:eastAsiaTheme="minorEastAsia" w:hAnsi="Tahoma" w:cs="Tahoma"/>
          <w:kern w:val="0"/>
        </w:rPr>
      </w:pPr>
    </w:p>
    <w:p w14:paraId="345DF91F" w14:textId="0D125F35" w:rsidR="002754B2" w:rsidRPr="00542435" w:rsidRDefault="00542435" w:rsidP="00542435">
      <w:pPr>
        <w:spacing w:after="0" w:line="240" w:lineRule="auto"/>
        <w:ind w:left="1200"/>
        <w:rPr>
          <w:rFonts w:ascii="Tahoma" w:eastAsiaTheme="minorEastAsia" w:hAnsi="Tahoma" w:cs="Tahoma"/>
          <w:b/>
          <w:bCs/>
          <w:kern w:val="0"/>
        </w:rPr>
      </w:pPr>
      <w:r>
        <w:rPr>
          <w:rFonts w:ascii="Tahoma" w:eastAsiaTheme="minorEastAsia" w:hAnsi="Tahoma" w:cs="Tahoma"/>
          <w:kern w:val="0"/>
        </w:rPr>
        <w:t>2.</w:t>
      </w:r>
      <w:r w:rsidRPr="00542435">
        <w:rPr>
          <w:rFonts w:ascii="Tahoma" w:eastAsiaTheme="minorEastAsia" w:hAnsi="Tahoma" w:cs="Tahoma"/>
          <w:kern w:val="0"/>
        </w:rPr>
        <w:t>T</w:t>
      </w:r>
      <w:r w:rsidR="002754B2" w:rsidRPr="00542435">
        <w:rPr>
          <w:rFonts w:ascii="Tahoma" w:eastAsiaTheme="minorEastAsia" w:hAnsi="Tahoma" w:cs="Tahoma"/>
          <w:kern w:val="0"/>
        </w:rPr>
        <w:t xml:space="preserve">he next meeting will be </w:t>
      </w:r>
      <w:r w:rsidR="00FA14BD" w:rsidRPr="00542435">
        <w:rPr>
          <w:rFonts w:ascii="Tahoma" w:eastAsiaTheme="minorEastAsia" w:hAnsi="Tahoma" w:cs="Tahoma"/>
          <w:b/>
          <w:bCs/>
          <w:kern w:val="0"/>
        </w:rPr>
        <w:t>May</w:t>
      </w:r>
      <w:r w:rsidR="002754B2" w:rsidRPr="00542435">
        <w:rPr>
          <w:rFonts w:ascii="Tahoma" w:eastAsiaTheme="minorEastAsia" w:hAnsi="Tahoma" w:cs="Tahoma"/>
          <w:b/>
          <w:bCs/>
          <w:kern w:val="0"/>
        </w:rPr>
        <w:t xml:space="preserve"> </w:t>
      </w:r>
      <w:r w:rsidR="00FA14BD" w:rsidRPr="00542435">
        <w:rPr>
          <w:rFonts w:ascii="Tahoma" w:eastAsiaTheme="minorEastAsia" w:hAnsi="Tahoma" w:cs="Tahoma"/>
          <w:b/>
          <w:bCs/>
          <w:kern w:val="0"/>
        </w:rPr>
        <w:t>13</w:t>
      </w:r>
      <w:proofErr w:type="gramStart"/>
      <w:r w:rsidR="002754B2" w:rsidRPr="00542435">
        <w:rPr>
          <w:rFonts w:ascii="Tahoma" w:eastAsiaTheme="minorEastAsia" w:hAnsi="Tahoma" w:cs="Tahoma"/>
          <w:b/>
          <w:bCs/>
          <w:kern w:val="0"/>
        </w:rPr>
        <w:t>th  at</w:t>
      </w:r>
      <w:proofErr w:type="gramEnd"/>
      <w:r w:rsidR="002754B2" w:rsidRPr="00542435">
        <w:rPr>
          <w:rFonts w:ascii="Tahoma" w:eastAsiaTheme="minorEastAsia" w:hAnsi="Tahoma" w:cs="Tahoma"/>
          <w:b/>
          <w:bCs/>
          <w:kern w:val="0"/>
        </w:rPr>
        <w:t xml:space="preserve"> 12:30 at the Utica Senior Center.</w:t>
      </w:r>
    </w:p>
    <w:p w14:paraId="4AD2C9EF" w14:textId="4497F88C"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 xml:space="preserve">A motion to adjourn was made by </w:t>
      </w:r>
      <w:r w:rsidR="00FA14BD">
        <w:rPr>
          <w:rFonts w:ascii="Tahoma" w:eastAsiaTheme="minorEastAsia" w:hAnsi="Tahoma" w:cs="Tahoma"/>
          <w:kern w:val="0"/>
        </w:rPr>
        <w:t>Diane</w:t>
      </w:r>
      <w:r>
        <w:rPr>
          <w:rFonts w:ascii="Tahoma" w:eastAsiaTheme="minorEastAsia" w:hAnsi="Tahoma" w:cs="Tahoma"/>
          <w:kern w:val="0"/>
        </w:rPr>
        <w:t xml:space="preserve"> and seconded by </w:t>
      </w:r>
      <w:r w:rsidR="00FA14BD">
        <w:rPr>
          <w:rFonts w:ascii="Tahoma" w:eastAsiaTheme="minorEastAsia" w:hAnsi="Tahoma" w:cs="Tahoma"/>
          <w:kern w:val="0"/>
        </w:rPr>
        <w:t>Sandi</w:t>
      </w:r>
      <w:r>
        <w:rPr>
          <w:rFonts w:ascii="Tahoma" w:eastAsiaTheme="minorEastAsia" w:hAnsi="Tahoma" w:cs="Tahoma"/>
          <w:kern w:val="0"/>
        </w:rPr>
        <w:t>.  Motion carried.</w:t>
      </w:r>
    </w:p>
    <w:p w14:paraId="1399AADF" w14:textId="77777777"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The meeting adjourned at 1:25 pm.</w:t>
      </w:r>
    </w:p>
    <w:p w14:paraId="093CE6B6" w14:textId="77777777" w:rsidR="002754B2" w:rsidRDefault="002754B2" w:rsidP="002754B2">
      <w:pPr>
        <w:spacing w:after="0" w:line="240" w:lineRule="auto"/>
        <w:rPr>
          <w:rFonts w:ascii="Tahoma" w:eastAsiaTheme="minorEastAsia" w:hAnsi="Tahoma" w:cs="Tahoma"/>
          <w:kern w:val="0"/>
        </w:rPr>
      </w:pPr>
    </w:p>
    <w:p w14:paraId="37746CF2" w14:textId="77777777"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 xml:space="preserve"> Respectfully submitted,  </w:t>
      </w:r>
    </w:p>
    <w:p w14:paraId="088446E0" w14:textId="77777777" w:rsidR="002754B2" w:rsidRDefault="002754B2" w:rsidP="002754B2">
      <w:pPr>
        <w:spacing w:after="0" w:line="240" w:lineRule="auto"/>
        <w:rPr>
          <w:rFonts w:ascii="Tahoma" w:eastAsiaTheme="minorEastAsia" w:hAnsi="Tahoma" w:cs="Tahoma"/>
          <w:kern w:val="0"/>
        </w:rPr>
      </w:pPr>
      <w:r>
        <w:rPr>
          <w:rFonts w:ascii="Tahoma" w:eastAsiaTheme="minorEastAsia" w:hAnsi="Tahoma" w:cs="Tahoma"/>
          <w:kern w:val="0"/>
        </w:rPr>
        <w:t>Jody Wiemer (secretary)</w:t>
      </w:r>
    </w:p>
    <w:sectPr w:rsidR="00275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71A84"/>
    <w:multiLevelType w:val="hybridMultilevel"/>
    <w:tmpl w:val="DFDA5E40"/>
    <w:lvl w:ilvl="0" w:tplc="D0C4A726">
      <w:start w:val="1"/>
      <w:numFmt w:val="decimal"/>
      <w:lvlText w:val="%1."/>
      <w:lvlJc w:val="lef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1" w15:restartNumberingAfterBreak="0">
    <w:nsid w:val="36C73440"/>
    <w:multiLevelType w:val="hybridMultilevel"/>
    <w:tmpl w:val="51BC0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F142255"/>
    <w:multiLevelType w:val="hybridMultilevel"/>
    <w:tmpl w:val="FD6E1DF8"/>
    <w:lvl w:ilvl="0" w:tplc="A5961C1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5422746E"/>
    <w:multiLevelType w:val="hybridMultilevel"/>
    <w:tmpl w:val="F4C60514"/>
    <w:lvl w:ilvl="0" w:tplc="A6CC5AF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71824944"/>
    <w:multiLevelType w:val="hybridMultilevel"/>
    <w:tmpl w:val="0DC0F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D806C52"/>
    <w:multiLevelType w:val="hybridMultilevel"/>
    <w:tmpl w:val="615462BE"/>
    <w:lvl w:ilvl="0" w:tplc="B734B4EC">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num w:numId="1" w16cid:durableId="2126845962">
    <w:abstractNumId w:val="1"/>
  </w:num>
  <w:num w:numId="2" w16cid:durableId="386884260">
    <w:abstractNumId w:val="4"/>
  </w:num>
  <w:num w:numId="3" w16cid:durableId="10898161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751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8991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7419073">
    <w:abstractNumId w:val="1"/>
  </w:num>
  <w:num w:numId="7" w16cid:durableId="1668167564">
    <w:abstractNumId w:val="0"/>
  </w:num>
  <w:num w:numId="8" w16cid:durableId="168836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B2"/>
    <w:rsid w:val="0001228C"/>
    <w:rsid w:val="000F79BE"/>
    <w:rsid w:val="001013BE"/>
    <w:rsid w:val="001521A8"/>
    <w:rsid w:val="00175F22"/>
    <w:rsid w:val="00203868"/>
    <w:rsid w:val="002754B2"/>
    <w:rsid w:val="005055C6"/>
    <w:rsid w:val="00542435"/>
    <w:rsid w:val="00795DAA"/>
    <w:rsid w:val="00857D94"/>
    <w:rsid w:val="00A73FB8"/>
    <w:rsid w:val="00B103F6"/>
    <w:rsid w:val="00C1548E"/>
    <w:rsid w:val="00CC7537"/>
    <w:rsid w:val="00D21FE0"/>
    <w:rsid w:val="00D47635"/>
    <w:rsid w:val="00FA14BD"/>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EDA1"/>
  <w15:chartTrackingRefBased/>
  <w15:docId w15:val="{71D3F993-680E-4BF7-9A23-06B1C522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4B2"/>
    <w:pPr>
      <w:spacing w:line="276" w:lineRule="auto"/>
    </w:pPr>
  </w:style>
  <w:style w:type="paragraph" w:styleId="Heading1">
    <w:name w:val="heading 1"/>
    <w:basedOn w:val="Normal"/>
    <w:next w:val="Normal"/>
    <w:link w:val="Heading1Char"/>
    <w:uiPriority w:val="9"/>
    <w:qFormat/>
    <w:rsid w:val="00275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4B2"/>
    <w:rPr>
      <w:rFonts w:eastAsiaTheme="majorEastAsia" w:cstheme="majorBidi"/>
      <w:color w:val="272727" w:themeColor="text1" w:themeTint="D8"/>
    </w:rPr>
  </w:style>
  <w:style w:type="paragraph" w:styleId="Title">
    <w:name w:val="Title"/>
    <w:basedOn w:val="Normal"/>
    <w:next w:val="Normal"/>
    <w:link w:val="TitleChar"/>
    <w:uiPriority w:val="10"/>
    <w:qFormat/>
    <w:rsid w:val="00275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4B2"/>
    <w:pPr>
      <w:spacing w:before="160"/>
      <w:jc w:val="center"/>
    </w:pPr>
    <w:rPr>
      <w:i/>
      <w:iCs/>
      <w:color w:val="404040" w:themeColor="text1" w:themeTint="BF"/>
    </w:rPr>
  </w:style>
  <w:style w:type="character" w:customStyle="1" w:styleId="QuoteChar">
    <w:name w:val="Quote Char"/>
    <w:basedOn w:val="DefaultParagraphFont"/>
    <w:link w:val="Quote"/>
    <w:uiPriority w:val="29"/>
    <w:rsid w:val="002754B2"/>
    <w:rPr>
      <w:i/>
      <w:iCs/>
      <w:color w:val="404040" w:themeColor="text1" w:themeTint="BF"/>
    </w:rPr>
  </w:style>
  <w:style w:type="paragraph" w:styleId="ListParagraph">
    <w:name w:val="List Paragraph"/>
    <w:basedOn w:val="Normal"/>
    <w:uiPriority w:val="34"/>
    <w:qFormat/>
    <w:rsid w:val="002754B2"/>
    <w:pPr>
      <w:ind w:left="720"/>
      <w:contextualSpacing/>
    </w:pPr>
  </w:style>
  <w:style w:type="character" w:styleId="IntenseEmphasis">
    <w:name w:val="Intense Emphasis"/>
    <w:basedOn w:val="DefaultParagraphFont"/>
    <w:uiPriority w:val="21"/>
    <w:qFormat/>
    <w:rsid w:val="002754B2"/>
    <w:rPr>
      <w:i/>
      <w:iCs/>
      <w:color w:val="0F4761" w:themeColor="accent1" w:themeShade="BF"/>
    </w:rPr>
  </w:style>
  <w:style w:type="paragraph" w:styleId="IntenseQuote">
    <w:name w:val="Intense Quote"/>
    <w:basedOn w:val="Normal"/>
    <w:next w:val="Normal"/>
    <w:link w:val="IntenseQuoteChar"/>
    <w:uiPriority w:val="30"/>
    <w:qFormat/>
    <w:rsid w:val="00275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4B2"/>
    <w:rPr>
      <w:i/>
      <w:iCs/>
      <w:color w:val="0F4761" w:themeColor="accent1" w:themeShade="BF"/>
    </w:rPr>
  </w:style>
  <w:style w:type="character" w:styleId="IntenseReference">
    <w:name w:val="Intense Reference"/>
    <w:basedOn w:val="DefaultParagraphFont"/>
    <w:uiPriority w:val="32"/>
    <w:qFormat/>
    <w:rsid w:val="002754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Wiemer</dc:creator>
  <cp:keywords/>
  <dc:description/>
  <cp:lastModifiedBy>Village of Utica NE</cp:lastModifiedBy>
  <cp:revision>2</cp:revision>
  <cp:lastPrinted>2026-04-30T15:11:00Z</cp:lastPrinted>
  <dcterms:created xsi:type="dcterms:W3CDTF">2026-04-30T15:11:00Z</dcterms:created>
  <dcterms:modified xsi:type="dcterms:W3CDTF">2026-04-30T15:11:00Z</dcterms:modified>
</cp:coreProperties>
</file>